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A4C58A" w14:textId="21C4DFA2" w:rsidR="000C33F5" w:rsidRDefault="000C33F5" w:rsidP="00855264">
      <w:pPr>
        <w:pStyle w:val="BodyText"/>
        <w:spacing w:before="254"/>
        <w:ind w:left="2945" w:right="2681" w:firstLine="0"/>
      </w:pPr>
      <w:r>
        <w:t>8 Лекция</w:t>
      </w:r>
      <w:bookmarkStart w:id="0" w:name="_GoBack"/>
      <w:bookmarkEnd w:id="0"/>
    </w:p>
    <w:p w14:paraId="37F377F1" w14:textId="77777777" w:rsidR="00C70D57" w:rsidRDefault="00251663" w:rsidP="00855264">
      <w:pPr>
        <w:pStyle w:val="BodyText"/>
        <w:spacing w:before="254"/>
        <w:ind w:left="2945" w:right="2681" w:firstLine="0"/>
      </w:pPr>
      <w:r>
        <w:t>5.ПРОЦЕССЫ РЕОРГАНИЗАЦИИ</w:t>
      </w:r>
    </w:p>
    <w:p w14:paraId="124D1BEA" w14:textId="77777777" w:rsidR="00C70D57" w:rsidRDefault="00251663">
      <w:pPr>
        <w:pStyle w:val="ListParagraph"/>
        <w:numPr>
          <w:ilvl w:val="1"/>
          <w:numId w:val="52"/>
        </w:numPr>
        <w:tabs>
          <w:tab w:val="left" w:pos="1110"/>
        </w:tabs>
        <w:rPr>
          <w:sz w:val="28"/>
        </w:rPr>
      </w:pPr>
      <w:r>
        <w:rPr>
          <w:sz w:val="28"/>
        </w:rPr>
        <w:t>Стратегии и методы</w:t>
      </w:r>
      <w:r>
        <w:rPr>
          <w:spacing w:val="5"/>
          <w:sz w:val="28"/>
        </w:rPr>
        <w:t xml:space="preserve"> </w:t>
      </w:r>
      <w:r>
        <w:rPr>
          <w:sz w:val="28"/>
        </w:rPr>
        <w:t>реорганизации</w:t>
      </w:r>
    </w:p>
    <w:p w14:paraId="33349ECD" w14:textId="77777777" w:rsidR="00C70D57" w:rsidRDefault="00251663">
      <w:pPr>
        <w:pStyle w:val="ListParagraph"/>
        <w:numPr>
          <w:ilvl w:val="1"/>
          <w:numId w:val="52"/>
        </w:numPr>
        <w:tabs>
          <w:tab w:val="left" w:pos="1110"/>
        </w:tabs>
        <w:rPr>
          <w:sz w:val="28"/>
        </w:rPr>
      </w:pPr>
      <w:r>
        <w:rPr>
          <w:sz w:val="28"/>
        </w:rPr>
        <w:t>Организационно-кадровый</w:t>
      </w:r>
      <w:r>
        <w:rPr>
          <w:spacing w:val="-1"/>
          <w:sz w:val="28"/>
        </w:rPr>
        <w:t xml:space="preserve"> </w:t>
      </w:r>
      <w:r>
        <w:rPr>
          <w:sz w:val="28"/>
        </w:rPr>
        <w:t>аудит</w:t>
      </w:r>
    </w:p>
    <w:p w14:paraId="04BCDA32" w14:textId="77777777" w:rsidR="00C70D57" w:rsidRDefault="00251663">
      <w:pPr>
        <w:pStyle w:val="ListParagraph"/>
        <w:numPr>
          <w:ilvl w:val="1"/>
          <w:numId w:val="52"/>
        </w:numPr>
        <w:tabs>
          <w:tab w:val="left" w:pos="1110"/>
        </w:tabs>
        <w:rPr>
          <w:sz w:val="28"/>
        </w:rPr>
      </w:pPr>
      <w:r>
        <w:rPr>
          <w:sz w:val="28"/>
        </w:rPr>
        <w:t>Недирективные методы сокращения</w:t>
      </w:r>
      <w:r>
        <w:rPr>
          <w:spacing w:val="-1"/>
          <w:sz w:val="28"/>
        </w:rPr>
        <w:t xml:space="preserve"> </w:t>
      </w:r>
      <w:r>
        <w:rPr>
          <w:sz w:val="28"/>
        </w:rPr>
        <w:t>персонала</w:t>
      </w:r>
    </w:p>
    <w:p w14:paraId="5C0B5AB9" w14:textId="77777777" w:rsidR="00C70D57" w:rsidRDefault="00C70D57">
      <w:pPr>
        <w:pStyle w:val="BodyText"/>
        <w:spacing w:before="11"/>
        <w:ind w:left="0" w:firstLine="0"/>
        <w:jc w:val="left"/>
        <w:rPr>
          <w:sz w:val="23"/>
        </w:rPr>
      </w:pPr>
    </w:p>
    <w:p w14:paraId="3AA44BA4" w14:textId="77777777" w:rsidR="00C70D57" w:rsidRDefault="00251663">
      <w:pPr>
        <w:pStyle w:val="Heading1"/>
        <w:numPr>
          <w:ilvl w:val="1"/>
          <w:numId w:val="51"/>
        </w:numPr>
        <w:tabs>
          <w:tab w:val="left" w:pos="3008"/>
        </w:tabs>
        <w:jc w:val="both"/>
      </w:pPr>
      <w:r>
        <w:t>Стратегии и методы</w:t>
      </w:r>
      <w:r>
        <w:rPr>
          <w:spacing w:val="-3"/>
        </w:rPr>
        <w:t xml:space="preserve"> </w:t>
      </w:r>
      <w:r>
        <w:t>реорганизации</w:t>
      </w:r>
    </w:p>
    <w:p w14:paraId="4BF6A3A6" w14:textId="77777777" w:rsidR="00C70D57" w:rsidRDefault="00251663">
      <w:pPr>
        <w:pStyle w:val="BodyText"/>
        <w:ind w:right="420"/>
      </w:pPr>
      <w:r>
        <w:t xml:space="preserve">Реорганизация может проводиться в разных </w:t>
      </w:r>
      <w:r>
        <w:rPr>
          <w:i/>
        </w:rPr>
        <w:t xml:space="preserve">стратегиях, </w:t>
      </w:r>
      <w:r>
        <w:t xml:space="preserve">затрагивая </w:t>
      </w:r>
      <w:r>
        <w:rPr>
          <w:i/>
        </w:rPr>
        <w:t xml:space="preserve">четыре </w:t>
      </w:r>
      <w:r>
        <w:t>возможных направления деятельности предприятия (стратегии проранжированы по степени сложности и затратности как во временном, так и в финансовом выражении):</w:t>
      </w:r>
    </w:p>
    <w:p w14:paraId="4FF105AC" w14:textId="77777777" w:rsidR="00C70D57" w:rsidRDefault="00251663">
      <w:pPr>
        <w:pStyle w:val="ListParagraph"/>
        <w:numPr>
          <w:ilvl w:val="0"/>
          <w:numId w:val="50"/>
        </w:numPr>
        <w:tabs>
          <w:tab w:val="left" w:pos="995"/>
        </w:tabs>
        <w:rPr>
          <w:sz w:val="28"/>
        </w:rPr>
      </w:pPr>
      <w:r>
        <w:rPr>
          <w:sz w:val="28"/>
        </w:rPr>
        <w:t>изменение масштаба оперативной</w:t>
      </w:r>
      <w:r>
        <w:rPr>
          <w:spacing w:val="-2"/>
          <w:sz w:val="28"/>
        </w:rPr>
        <w:t xml:space="preserve"> </w:t>
      </w:r>
      <w:r>
        <w:rPr>
          <w:sz w:val="28"/>
        </w:rPr>
        <w:t>деятельности;</w:t>
      </w:r>
    </w:p>
    <w:p w14:paraId="6C7386AD" w14:textId="77777777" w:rsidR="00C70D57" w:rsidRDefault="00251663">
      <w:pPr>
        <w:pStyle w:val="ListParagraph"/>
        <w:numPr>
          <w:ilvl w:val="0"/>
          <w:numId w:val="50"/>
        </w:numPr>
        <w:tabs>
          <w:tab w:val="left" w:pos="995"/>
        </w:tabs>
        <w:rPr>
          <w:sz w:val="28"/>
        </w:rPr>
      </w:pPr>
      <w:r>
        <w:rPr>
          <w:sz w:val="28"/>
        </w:rPr>
        <w:t>изменение направлений деятельности (структурных</w:t>
      </w:r>
      <w:r>
        <w:rPr>
          <w:spacing w:val="-23"/>
          <w:sz w:val="28"/>
        </w:rPr>
        <w:t xml:space="preserve"> </w:t>
      </w:r>
      <w:r>
        <w:rPr>
          <w:sz w:val="28"/>
        </w:rPr>
        <w:t>изменений);</w:t>
      </w:r>
    </w:p>
    <w:p w14:paraId="270289F8" w14:textId="77777777" w:rsidR="00C70D57" w:rsidRDefault="00251663">
      <w:pPr>
        <w:pStyle w:val="ListParagraph"/>
        <w:numPr>
          <w:ilvl w:val="0"/>
          <w:numId w:val="50"/>
        </w:numPr>
        <w:tabs>
          <w:tab w:val="left" w:pos="995"/>
        </w:tabs>
        <w:rPr>
          <w:sz w:val="28"/>
        </w:rPr>
      </w:pPr>
      <w:r>
        <w:rPr>
          <w:sz w:val="28"/>
        </w:rPr>
        <w:t>реорганизация всего предприятия (организационной</w:t>
      </w:r>
      <w:r>
        <w:rPr>
          <w:spacing w:val="-18"/>
          <w:sz w:val="28"/>
        </w:rPr>
        <w:t xml:space="preserve"> </w:t>
      </w:r>
      <w:r>
        <w:rPr>
          <w:sz w:val="28"/>
        </w:rPr>
        <w:t>структуры);</w:t>
      </w:r>
    </w:p>
    <w:p w14:paraId="2773B0F5" w14:textId="77777777" w:rsidR="00C70D57" w:rsidRDefault="00251663">
      <w:pPr>
        <w:pStyle w:val="ListParagraph"/>
        <w:numPr>
          <w:ilvl w:val="0"/>
          <w:numId w:val="50"/>
        </w:numPr>
        <w:tabs>
          <w:tab w:val="left" w:pos="995"/>
        </w:tabs>
        <w:rPr>
          <w:sz w:val="28"/>
        </w:rPr>
      </w:pPr>
      <w:r>
        <w:rPr>
          <w:sz w:val="28"/>
        </w:rPr>
        <w:t>глобальные организационные изменения (в том числе</w:t>
      </w:r>
      <w:r>
        <w:rPr>
          <w:spacing w:val="-5"/>
          <w:sz w:val="28"/>
        </w:rPr>
        <w:t xml:space="preserve"> </w:t>
      </w:r>
      <w:r>
        <w:rPr>
          <w:sz w:val="28"/>
        </w:rPr>
        <w:t>среды).</w:t>
      </w:r>
    </w:p>
    <w:p w14:paraId="1C5873E2" w14:textId="77777777" w:rsidR="00C70D57" w:rsidRDefault="00251663">
      <w:pPr>
        <w:pStyle w:val="BodyText"/>
        <w:ind w:right="421"/>
      </w:pPr>
      <w:r>
        <w:t>Рассмотрим, какие методы могут применяться при проведении реорганизаций.</w:t>
      </w:r>
    </w:p>
    <w:p w14:paraId="08626685" w14:textId="77777777" w:rsidR="00C70D57" w:rsidRDefault="00251663">
      <w:pPr>
        <w:pStyle w:val="ListParagraph"/>
        <w:numPr>
          <w:ilvl w:val="0"/>
          <w:numId w:val="49"/>
        </w:numPr>
        <w:tabs>
          <w:tab w:val="left" w:pos="1030"/>
        </w:tabs>
        <w:ind w:right="420" w:firstLine="566"/>
        <w:jc w:val="both"/>
        <w:rPr>
          <w:sz w:val="28"/>
        </w:rPr>
      </w:pPr>
      <w:r>
        <w:rPr>
          <w:i/>
          <w:sz w:val="28"/>
        </w:rPr>
        <w:t xml:space="preserve">Принудительный метод. </w:t>
      </w:r>
      <w:r>
        <w:rPr>
          <w:sz w:val="28"/>
        </w:rPr>
        <w:t>Предусматривает использование силы для преодоления сопротивления со стороны персонала. Это дорогостоящий и нежелательный процесс в социальном плане, но дающий преимущества во времени стратегического реагирования. Используется в условиях острого дефицита времени и только в тех случаях, когда природа сопротивления ясна и откровенного проявления силы не</w:t>
      </w:r>
      <w:r>
        <w:rPr>
          <w:spacing w:val="-3"/>
          <w:sz w:val="28"/>
        </w:rPr>
        <w:t xml:space="preserve"> </w:t>
      </w:r>
      <w:r>
        <w:rPr>
          <w:sz w:val="28"/>
        </w:rPr>
        <w:t>требуется.</w:t>
      </w:r>
    </w:p>
    <w:p w14:paraId="42039F62" w14:textId="77777777" w:rsidR="00C70D57" w:rsidRDefault="00C70D57">
      <w:pPr>
        <w:pStyle w:val="BodyText"/>
        <w:spacing w:before="4"/>
        <w:ind w:left="0" w:firstLine="0"/>
        <w:jc w:val="left"/>
        <w:rPr>
          <w:sz w:val="24"/>
        </w:rPr>
      </w:pPr>
    </w:p>
    <w:p w14:paraId="20064CBE" w14:textId="77777777" w:rsidR="00C70D57" w:rsidRDefault="00251663">
      <w:pPr>
        <w:pStyle w:val="BodyText"/>
        <w:spacing w:before="1"/>
        <w:ind w:left="690" w:firstLine="0"/>
        <w:jc w:val="left"/>
      </w:pPr>
      <w:r>
        <w:t>Наибольшие трудности в использовании этого метода заключаются в</w:t>
      </w:r>
    </w:p>
    <w:p w14:paraId="2CBADC35" w14:textId="77777777" w:rsidR="00C70D57" w:rsidRDefault="00C70D57">
      <w:pPr>
        <w:sectPr w:rsidR="00C70D57">
          <w:headerReference w:type="default" r:id="rId7"/>
          <w:type w:val="continuous"/>
          <w:pgSz w:w="11900" w:h="16840"/>
          <w:pgMar w:top="1040" w:right="420" w:bottom="280" w:left="1580" w:header="720" w:footer="720" w:gutter="0"/>
          <w:pgNumType w:start="137"/>
          <w:cols w:space="720"/>
        </w:sectPr>
      </w:pPr>
    </w:p>
    <w:p w14:paraId="179EA629" w14:textId="77777777" w:rsidR="00C70D57" w:rsidRDefault="00251663">
      <w:pPr>
        <w:pStyle w:val="ListParagraph"/>
        <w:numPr>
          <w:ilvl w:val="0"/>
          <w:numId w:val="48"/>
        </w:numPr>
        <w:tabs>
          <w:tab w:val="left" w:pos="979"/>
        </w:tabs>
        <w:spacing w:before="78"/>
        <w:ind w:right="420" w:firstLine="566"/>
        <w:rPr>
          <w:sz w:val="28"/>
        </w:rPr>
      </w:pPr>
      <w:r>
        <w:rPr>
          <w:sz w:val="28"/>
        </w:rPr>
        <w:lastRenderedPageBreak/>
        <w:t>отсутствии до начала процесса перемен базы, которая обеспечила бы его осуществление (чрезвычайно высок риск неудачи</w:t>
      </w:r>
      <w:r>
        <w:rPr>
          <w:spacing w:val="-6"/>
          <w:sz w:val="28"/>
        </w:rPr>
        <w:t xml:space="preserve"> </w:t>
      </w:r>
      <w:r>
        <w:rPr>
          <w:sz w:val="28"/>
        </w:rPr>
        <w:t>нововведений);</w:t>
      </w:r>
    </w:p>
    <w:p w14:paraId="3C59429E" w14:textId="77777777" w:rsidR="00C70D57" w:rsidRDefault="00251663">
      <w:pPr>
        <w:pStyle w:val="ListParagraph"/>
        <w:numPr>
          <w:ilvl w:val="0"/>
          <w:numId w:val="48"/>
        </w:numPr>
        <w:tabs>
          <w:tab w:val="left" w:pos="862"/>
        </w:tabs>
        <w:ind w:right="421" w:firstLine="566"/>
        <w:rPr>
          <w:sz w:val="28"/>
        </w:rPr>
      </w:pPr>
      <w:r>
        <w:rPr>
          <w:sz w:val="28"/>
        </w:rPr>
        <w:t>неспособности предвидеть источники и силу сопротивления (возникает замешательство, увеличиваются расходы, происходят отсрочки. Изменение изначально обречено на</w:t>
      </w:r>
      <w:r>
        <w:rPr>
          <w:spacing w:val="-1"/>
          <w:sz w:val="28"/>
        </w:rPr>
        <w:t xml:space="preserve"> </w:t>
      </w:r>
      <w:r>
        <w:rPr>
          <w:sz w:val="28"/>
        </w:rPr>
        <w:t>провал);</w:t>
      </w:r>
    </w:p>
    <w:p w14:paraId="475D8B6D" w14:textId="77777777" w:rsidR="00C70D57" w:rsidRDefault="00251663">
      <w:pPr>
        <w:pStyle w:val="ListParagraph"/>
        <w:numPr>
          <w:ilvl w:val="0"/>
          <w:numId w:val="48"/>
        </w:numPr>
        <w:tabs>
          <w:tab w:val="left" w:pos="858"/>
        </w:tabs>
        <w:ind w:left="857" w:hanging="168"/>
        <w:rPr>
          <w:sz w:val="28"/>
        </w:rPr>
      </w:pPr>
      <w:r>
        <w:rPr>
          <w:sz w:val="28"/>
        </w:rPr>
        <w:t>неспособности устранить первопричину</w:t>
      </w:r>
      <w:r>
        <w:rPr>
          <w:spacing w:val="1"/>
          <w:sz w:val="28"/>
        </w:rPr>
        <w:t xml:space="preserve"> </w:t>
      </w:r>
      <w:r>
        <w:rPr>
          <w:sz w:val="28"/>
        </w:rPr>
        <w:t>сопротивления;</w:t>
      </w:r>
    </w:p>
    <w:p w14:paraId="6ABAC13E" w14:textId="77777777" w:rsidR="00C70D57" w:rsidRDefault="00251663">
      <w:pPr>
        <w:pStyle w:val="ListParagraph"/>
        <w:numPr>
          <w:ilvl w:val="0"/>
          <w:numId w:val="48"/>
        </w:numPr>
        <w:tabs>
          <w:tab w:val="left" w:pos="1051"/>
        </w:tabs>
        <w:ind w:right="418" w:firstLine="566"/>
        <w:rPr>
          <w:sz w:val="28"/>
        </w:rPr>
      </w:pPr>
      <w:r>
        <w:rPr>
          <w:sz w:val="28"/>
        </w:rPr>
        <w:t>преждевременных структурных переменах (замедляются темпы изменения);</w:t>
      </w:r>
    </w:p>
    <w:p w14:paraId="19944FE7" w14:textId="77777777" w:rsidR="00C70D57" w:rsidRDefault="00251663">
      <w:pPr>
        <w:pStyle w:val="ListParagraph"/>
        <w:numPr>
          <w:ilvl w:val="0"/>
          <w:numId w:val="48"/>
        </w:numPr>
        <w:tabs>
          <w:tab w:val="left" w:pos="974"/>
        </w:tabs>
        <w:ind w:right="420" w:firstLine="566"/>
        <w:rPr>
          <w:sz w:val="28"/>
        </w:rPr>
      </w:pPr>
      <w:r>
        <w:rPr>
          <w:sz w:val="28"/>
        </w:rPr>
        <w:t>игнорировании указаний по внедрению изменений (саботируются изменения);</w:t>
      </w:r>
    </w:p>
    <w:p w14:paraId="69CA055E" w14:textId="77777777" w:rsidR="00C70D57" w:rsidRDefault="00251663">
      <w:pPr>
        <w:pStyle w:val="ListParagraph"/>
        <w:numPr>
          <w:ilvl w:val="0"/>
          <w:numId w:val="48"/>
        </w:numPr>
        <w:tabs>
          <w:tab w:val="left" w:pos="944"/>
          <w:tab w:val="left" w:pos="1026"/>
          <w:tab w:val="left" w:pos="1607"/>
          <w:tab w:val="left" w:pos="2023"/>
          <w:tab w:val="left" w:pos="2680"/>
          <w:tab w:val="left" w:pos="2845"/>
          <w:tab w:val="left" w:pos="3271"/>
          <w:tab w:val="left" w:pos="3334"/>
          <w:tab w:val="left" w:pos="4514"/>
          <w:tab w:val="left" w:pos="5122"/>
          <w:tab w:val="left" w:pos="5379"/>
          <w:tab w:val="left" w:pos="5802"/>
          <w:tab w:val="left" w:pos="6909"/>
          <w:tab w:val="left" w:pos="7646"/>
          <w:tab w:val="left" w:pos="8967"/>
        </w:tabs>
        <w:ind w:right="420" w:firstLine="566"/>
        <w:jc w:val="right"/>
        <w:rPr>
          <w:sz w:val="28"/>
        </w:rPr>
      </w:pPr>
      <w:r>
        <w:rPr>
          <w:sz w:val="28"/>
        </w:rPr>
        <w:t>непонимании необходимости повышать компетентность</w:t>
      </w:r>
      <w:r>
        <w:rPr>
          <w:spacing w:val="43"/>
          <w:sz w:val="28"/>
        </w:rPr>
        <w:t xml:space="preserve"> </w:t>
      </w:r>
      <w:r>
        <w:rPr>
          <w:sz w:val="28"/>
        </w:rPr>
        <w:t>и</w:t>
      </w:r>
      <w:r>
        <w:rPr>
          <w:spacing w:val="10"/>
          <w:sz w:val="28"/>
        </w:rPr>
        <w:t xml:space="preserve"> </w:t>
      </w:r>
      <w:r>
        <w:rPr>
          <w:sz w:val="28"/>
        </w:rPr>
        <w:t>созидать новый управленческий потенциал (изменения приносят в</w:t>
      </w:r>
      <w:r>
        <w:rPr>
          <w:spacing w:val="-20"/>
          <w:sz w:val="28"/>
        </w:rPr>
        <w:t xml:space="preserve"> </w:t>
      </w:r>
      <w:r>
        <w:rPr>
          <w:sz w:val="28"/>
        </w:rPr>
        <w:t>жертву</w:t>
      </w:r>
      <w:r>
        <w:rPr>
          <w:spacing w:val="57"/>
          <w:sz w:val="28"/>
        </w:rPr>
        <w:t xml:space="preserve"> </w:t>
      </w:r>
      <w:r>
        <w:rPr>
          <w:sz w:val="28"/>
        </w:rPr>
        <w:t>текущим производственным проблемам, снижается качество</w:t>
      </w:r>
      <w:r>
        <w:rPr>
          <w:spacing w:val="-25"/>
          <w:sz w:val="28"/>
        </w:rPr>
        <w:t xml:space="preserve"> </w:t>
      </w:r>
      <w:r>
        <w:rPr>
          <w:sz w:val="28"/>
        </w:rPr>
        <w:t>стратегических</w:t>
      </w:r>
      <w:r>
        <w:rPr>
          <w:spacing w:val="-4"/>
          <w:sz w:val="28"/>
        </w:rPr>
        <w:t xml:space="preserve"> </w:t>
      </w:r>
      <w:r>
        <w:rPr>
          <w:sz w:val="28"/>
        </w:rPr>
        <w:t>решений). Для</w:t>
      </w:r>
      <w:r>
        <w:rPr>
          <w:sz w:val="28"/>
        </w:rPr>
        <w:tab/>
        <w:t>повышения</w:t>
      </w:r>
      <w:r>
        <w:rPr>
          <w:sz w:val="28"/>
        </w:rPr>
        <w:tab/>
      </w:r>
      <w:r>
        <w:rPr>
          <w:sz w:val="28"/>
        </w:rPr>
        <w:tab/>
        <w:t>эффективности</w:t>
      </w:r>
      <w:r>
        <w:rPr>
          <w:sz w:val="28"/>
        </w:rPr>
        <w:tab/>
        <w:t>принудительного</w:t>
      </w:r>
      <w:r>
        <w:rPr>
          <w:sz w:val="28"/>
        </w:rPr>
        <w:tab/>
      </w:r>
      <w:r>
        <w:rPr>
          <w:spacing w:val="-1"/>
          <w:sz w:val="28"/>
        </w:rPr>
        <w:t xml:space="preserve">изменения </w:t>
      </w:r>
      <w:r>
        <w:rPr>
          <w:sz w:val="28"/>
        </w:rPr>
        <w:t xml:space="preserve">необходимо </w:t>
      </w:r>
      <w:r>
        <w:rPr>
          <w:spacing w:val="17"/>
          <w:sz w:val="28"/>
        </w:rPr>
        <w:t xml:space="preserve"> </w:t>
      </w:r>
      <w:r>
        <w:rPr>
          <w:sz w:val="28"/>
        </w:rPr>
        <w:t>(хотя</w:t>
      </w:r>
      <w:r>
        <w:rPr>
          <w:sz w:val="28"/>
        </w:rPr>
        <w:tab/>
        <w:t>бы</w:t>
      </w:r>
      <w:r>
        <w:rPr>
          <w:sz w:val="28"/>
        </w:rPr>
        <w:tab/>
      </w:r>
      <w:r>
        <w:rPr>
          <w:sz w:val="28"/>
        </w:rPr>
        <w:tab/>
        <w:t>задним</w:t>
      </w:r>
      <w:r>
        <w:rPr>
          <w:sz w:val="28"/>
        </w:rPr>
        <w:tab/>
        <w:t>числом)</w:t>
      </w:r>
      <w:r>
        <w:rPr>
          <w:sz w:val="28"/>
        </w:rPr>
        <w:tab/>
        <w:t>проанализировать</w:t>
      </w:r>
      <w:r>
        <w:rPr>
          <w:spacing w:val="14"/>
          <w:sz w:val="28"/>
        </w:rPr>
        <w:t xml:space="preserve"> </w:t>
      </w:r>
      <w:r>
        <w:rPr>
          <w:sz w:val="28"/>
        </w:rPr>
        <w:t>настроение персонала</w:t>
      </w:r>
      <w:r>
        <w:rPr>
          <w:sz w:val="28"/>
        </w:rPr>
        <w:tab/>
        <w:t>и</w:t>
      </w:r>
      <w:r>
        <w:rPr>
          <w:sz w:val="28"/>
        </w:rPr>
        <w:tab/>
        <w:t>выявить</w:t>
      </w:r>
      <w:r>
        <w:rPr>
          <w:sz w:val="28"/>
        </w:rPr>
        <w:tab/>
        <w:t>потенциальные</w:t>
      </w:r>
      <w:r>
        <w:rPr>
          <w:sz w:val="28"/>
        </w:rPr>
        <w:tab/>
      </w:r>
      <w:r>
        <w:rPr>
          <w:sz w:val="28"/>
        </w:rPr>
        <w:tab/>
        <w:t>источники</w:t>
      </w:r>
      <w:r>
        <w:rPr>
          <w:sz w:val="28"/>
        </w:rPr>
        <w:tab/>
        <w:t>сопротивления</w:t>
      </w:r>
      <w:r>
        <w:rPr>
          <w:sz w:val="28"/>
        </w:rPr>
        <w:tab/>
      </w:r>
      <w:r>
        <w:rPr>
          <w:spacing w:val="-5"/>
          <w:sz w:val="28"/>
        </w:rPr>
        <w:t>или,</w:t>
      </w:r>
    </w:p>
    <w:p w14:paraId="063CC6B0" w14:textId="77777777" w:rsidR="00C70D57" w:rsidRDefault="00251663">
      <w:pPr>
        <w:pStyle w:val="BodyText"/>
        <w:ind w:firstLine="0"/>
        <w:jc w:val="left"/>
      </w:pPr>
      <w:r>
        <w:t>напротив, поддержки.</w:t>
      </w:r>
    </w:p>
    <w:p w14:paraId="649EF1C0" w14:textId="77777777" w:rsidR="00C70D57" w:rsidRDefault="00C70D57">
      <w:pPr>
        <w:pStyle w:val="BodyText"/>
        <w:spacing w:before="4"/>
        <w:ind w:left="0" w:firstLine="0"/>
        <w:jc w:val="left"/>
        <w:rPr>
          <w:sz w:val="24"/>
        </w:rPr>
      </w:pPr>
    </w:p>
    <w:p w14:paraId="40AD4C36" w14:textId="77777777" w:rsidR="00C70D57" w:rsidRDefault="00251663">
      <w:pPr>
        <w:pStyle w:val="ListParagraph"/>
        <w:numPr>
          <w:ilvl w:val="0"/>
          <w:numId w:val="49"/>
        </w:numPr>
        <w:tabs>
          <w:tab w:val="left" w:pos="1230"/>
        </w:tabs>
        <w:ind w:right="419" w:firstLine="566"/>
        <w:jc w:val="both"/>
        <w:rPr>
          <w:sz w:val="28"/>
        </w:rPr>
      </w:pPr>
      <w:r>
        <w:rPr>
          <w:i/>
          <w:sz w:val="28"/>
        </w:rPr>
        <w:t xml:space="preserve">Метод адаптивных изменений. </w:t>
      </w:r>
      <w:r>
        <w:rPr>
          <w:sz w:val="28"/>
        </w:rPr>
        <w:t>В рамках этого подхода стратегические изменения происходят путем постепенных незначительных перемен в течение длительного периода. Процессом руководит не высшее начальство, а специально созданная проектная группа. В любой конкретный момент сопротивление, хотя и слабое, все же будет. Конфликты разрешаются путем компромиссов, сделок и перемещений в руководстве. Этот метод дает возможность осуществлять изменения в условиях, когда у сторонников изменений нет административной власти, но есть сильная мотивация к внедрению нововведений, сформирован соответствующий образ</w:t>
      </w:r>
      <w:r>
        <w:rPr>
          <w:spacing w:val="-17"/>
          <w:sz w:val="28"/>
        </w:rPr>
        <w:t xml:space="preserve"> </w:t>
      </w:r>
      <w:r>
        <w:rPr>
          <w:sz w:val="28"/>
        </w:rPr>
        <w:t>мышления.</w:t>
      </w:r>
    </w:p>
    <w:p w14:paraId="535177F3" w14:textId="77777777" w:rsidR="00C70D57" w:rsidRDefault="00C70D57">
      <w:pPr>
        <w:pStyle w:val="BodyText"/>
        <w:spacing w:before="5"/>
        <w:ind w:left="0" w:firstLine="0"/>
        <w:jc w:val="left"/>
        <w:rPr>
          <w:sz w:val="24"/>
        </w:rPr>
      </w:pPr>
    </w:p>
    <w:p w14:paraId="7773984A" w14:textId="77777777" w:rsidR="00C70D57" w:rsidRDefault="00251663">
      <w:pPr>
        <w:pStyle w:val="BodyText"/>
        <w:ind w:right="423"/>
      </w:pPr>
      <w:r>
        <w:t>Метод полезен при том состоянии внешней среды, когда опасность (тенденции) или благоприятные возможности легко предвидеть, и поэтому особой срочности в принятии мер нет. В случае чрезвычайных событий во внешней среде метод может быть неэффективен.</w:t>
      </w:r>
    </w:p>
    <w:p w14:paraId="28A6481E" w14:textId="77777777" w:rsidR="00C70D57" w:rsidRDefault="00C70D57">
      <w:pPr>
        <w:pStyle w:val="BodyText"/>
        <w:spacing w:before="4"/>
        <w:ind w:left="0" w:firstLine="0"/>
        <w:jc w:val="left"/>
        <w:rPr>
          <w:sz w:val="24"/>
        </w:rPr>
      </w:pPr>
    </w:p>
    <w:p w14:paraId="0E297CD8" w14:textId="77777777" w:rsidR="00C70D57" w:rsidRDefault="00251663">
      <w:pPr>
        <w:pStyle w:val="ListParagraph"/>
        <w:numPr>
          <w:ilvl w:val="0"/>
          <w:numId w:val="49"/>
        </w:numPr>
        <w:tabs>
          <w:tab w:val="left" w:pos="1014"/>
        </w:tabs>
        <w:ind w:right="419" w:firstLine="566"/>
        <w:jc w:val="both"/>
        <w:rPr>
          <w:sz w:val="28"/>
        </w:rPr>
      </w:pPr>
      <w:r>
        <w:rPr>
          <w:i/>
          <w:sz w:val="28"/>
        </w:rPr>
        <w:t xml:space="preserve">Управление кризисной ситуацией. </w:t>
      </w:r>
      <w:r>
        <w:rPr>
          <w:sz w:val="28"/>
        </w:rPr>
        <w:t>Метод может быть использован в ситуации, когда администрация находится в кризисной ситуации, например, изменения во внешней среде угрожают ее существованию и она оказалась в жестоком цейтноте. Когда наступает подобный явный кризис, сопротивление обычно уступает место поддержке. В этой ситуации первоначальная задача высшего руководства — не борьба с сопротивлением, а меры по предупреждению паники. О первых признаках выхода из кризисного положения свидетельствует возобновление</w:t>
      </w:r>
      <w:r>
        <w:rPr>
          <w:spacing w:val="-1"/>
          <w:sz w:val="28"/>
        </w:rPr>
        <w:t xml:space="preserve"> </w:t>
      </w:r>
      <w:r>
        <w:rPr>
          <w:sz w:val="28"/>
        </w:rPr>
        <w:t>сопротивления.</w:t>
      </w:r>
    </w:p>
    <w:p w14:paraId="68A72B0E" w14:textId="77777777" w:rsidR="00C70D57" w:rsidRDefault="00C70D57">
      <w:pPr>
        <w:pStyle w:val="BodyText"/>
        <w:spacing w:before="4"/>
        <w:ind w:left="0" w:firstLine="0"/>
        <w:jc w:val="left"/>
        <w:rPr>
          <w:sz w:val="24"/>
        </w:rPr>
      </w:pPr>
    </w:p>
    <w:p w14:paraId="702BA7F4" w14:textId="77777777" w:rsidR="00C70D57" w:rsidRDefault="00251663">
      <w:pPr>
        <w:pStyle w:val="BodyText"/>
        <w:ind w:right="418"/>
      </w:pPr>
      <w:r>
        <w:t>Для предотвращения паники в ситуации, когда кризис неизбежен, руководители, осознающие это ранее других, могут предпринять следующие действия:</w:t>
      </w:r>
    </w:p>
    <w:p w14:paraId="55D71CBF" w14:textId="77777777" w:rsidR="00C70D57" w:rsidRDefault="00C70D57">
      <w:pPr>
        <w:sectPr w:rsidR="00C70D57">
          <w:pgSz w:w="11900" w:h="16840"/>
          <w:pgMar w:top="1040" w:right="420" w:bottom="280" w:left="1580" w:header="720" w:footer="0" w:gutter="0"/>
          <w:cols w:space="720"/>
        </w:sectPr>
      </w:pPr>
    </w:p>
    <w:p w14:paraId="3876B4D0" w14:textId="77777777" w:rsidR="00C70D57" w:rsidRDefault="00251663">
      <w:pPr>
        <w:pStyle w:val="ListParagraph"/>
        <w:numPr>
          <w:ilvl w:val="0"/>
          <w:numId w:val="48"/>
        </w:numPr>
        <w:tabs>
          <w:tab w:val="left" w:pos="1138"/>
        </w:tabs>
        <w:spacing w:before="78"/>
        <w:ind w:right="422" w:firstLine="566"/>
        <w:rPr>
          <w:sz w:val="28"/>
        </w:rPr>
      </w:pPr>
      <w:r>
        <w:rPr>
          <w:sz w:val="28"/>
        </w:rPr>
        <w:lastRenderedPageBreak/>
        <w:t>постараться убедить в неизбежности кризиса и принять пpeдупредительные</w:t>
      </w:r>
      <w:r>
        <w:rPr>
          <w:spacing w:val="-2"/>
          <w:sz w:val="28"/>
        </w:rPr>
        <w:t xml:space="preserve"> </w:t>
      </w:r>
      <w:r>
        <w:rPr>
          <w:sz w:val="28"/>
        </w:rPr>
        <w:t>меры;</w:t>
      </w:r>
    </w:p>
    <w:p w14:paraId="3D0358D8" w14:textId="77777777" w:rsidR="00C70D57" w:rsidRDefault="00251663">
      <w:pPr>
        <w:pStyle w:val="ListParagraph"/>
        <w:numPr>
          <w:ilvl w:val="0"/>
          <w:numId w:val="48"/>
        </w:numPr>
        <w:tabs>
          <w:tab w:val="left" w:pos="920"/>
        </w:tabs>
        <w:ind w:left="919" w:hanging="230"/>
        <w:rPr>
          <w:sz w:val="28"/>
        </w:rPr>
      </w:pPr>
      <w:r>
        <w:rPr>
          <w:sz w:val="28"/>
        </w:rPr>
        <w:t>не «зацикливаться» на неизбежности кризиса, готовить себя к</w:t>
      </w:r>
      <w:r>
        <w:rPr>
          <w:spacing w:val="-17"/>
          <w:sz w:val="28"/>
        </w:rPr>
        <w:t xml:space="preserve"> </w:t>
      </w:r>
      <w:r>
        <w:rPr>
          <w:sz w:val="28"/>
        </w:rPr>
        <w:t>роли</w:t>
      </w:r>
    </w:p>
    <w:p w14:paraId="447422AC" w14:textId="77777777" w:rsidR="00C70D57" w:rsidRDefault="00251663">
      <w:pPr>
        <w:pStyle w:val="BodyText"/>
        <w:ind w:firstLine="0"/>
      </w:pPr>
      <w:r>
        <w:t>«спасателя», когда кризис наступит;</w:t>
      </w:r>
    </w:p>
    <w:p w14:paraId="3662EFE9" w14:textId="77777777" w:rsidR="00C70D57" w:rsidRDefault="00251663">
      <w:pPr>
        <w:pStyle w:val="ListParagraph"/>
        <w:numPr>
          <w:ilvl w:val="0"/>
          <w:numId w:val="48"/>
        </w:numPr>
        <w:tabs>
          <w:tab w:val="left" w:pos="1004"/>
        </w:tabs>
        <w:ind w:right="420" w:firstLine="566"/>
        <w:rPr>
          <w:sz w:val="28"/>
        </w:rPr>
      </w:pPr>
      <w:r>
        <w:rPr>
          <w:sz w:val="28"/>
        </w:rPr>
        <w:t>до настоящего кризиса создать искусственный, придумав «внешнего врага», угрожающего существованию администрации: поведение инициатора искусственного кризиса рискованно и может иметь серьезные этические последствия, ведь созданный искусственно кризис может и не превратиться в реальный. Этот метод существенно снижает сопротивление, формируется поддержка решениям, что увеличивает шансы на успешный выход из реальной кризисной</w:t>
      </w:r>
      <w:r>
        <w:rPr>
          <w:spacing w:val="-1"/>
          <w:sz w:val="28"/>
        </w:rPr>
        <w:t xml:space="preserve"> </w:t>
      </w:r>
      <w:r>
        <w:rPr>
          <w:sz w:val="28"/>
        </w:rPr>
        <w:t>ситуации.</w:t>
      </w:r>
    </w:p>
    <w:p w14:paraId="0C9A85CE" w14:textId="77777777" w:rsidR="00C70D57" w:rsidRDefault="00C70D57">
      <w:pPr>
        <w:pStyle w:val="BodyText"/>
        <w:spacing w:before="4"/>
        <w:ind w:left="0" w:firstLine="0"/>
        <w:jc w:val="left"/>
        <w:rPr>
          <w:sz w:val="24"/>
        </w:rPr>
      </w:pPr>
    </w:p>
    <w:p w14:paraId="1F0BE03E" w14:textId="77777777" w:rsidR="00C70D57" w:rsidRDefault="00251663">
      <w:pPr>
        <w:pStyle w:val="ListParagraph"/>
        <w:numPr>
          <w:ilvl w:val="0"/>
          <w:numId w:val="49"/>
        </w:numPr>
        <w:tabs>
          <w:tab w:val="left" w:pos="1290"/>
        </w:tabs>
        <w:ind w:right="420" w:firstLine="566"/>
        <w:jc w:val="both"/>
        <w:rPr>
          <w:sz w:val="28"/>
        </w:rPr>
      </w:pPr>
      <w:r>
        <w:rPr>
          <w:i/>
          <w:sz w:val="28"/>
        </w:rPr>
        <w:t xml:space="preserve">Управление сопротивлением (метод «аккордеона»). </w:t>
      </w:r>
      <w:r>
        <w:rPr>
          <w:sz w:val="28"/>
        </w:rPr>
        <w:t>Если принудительный и адаптивный методы являются крайними мерами проведения изменений, то этот метод промежуточный и может быть реализован в сроки, диктуемые развитием событий во внешней среде. Продолжительность процесса изменений должна учитывать имеющееся время. С нарастанием срочности этот метод приближается к принудительному, с уменьшением срочности — к адаптивному методу осуществления изменений.</w:t>
      </w:r>
    </w:p>
    <w:p w14:paraId="25A66B0A" w14:textId="77777777" w:rsidR="00C70D57" w:rsidRDefault="00C70D57">
      <w:pPr>
        <w:pStyle w:val="BodyText"/>
        <w:spacing w:before="4"/>
        <w:ind w:left="0" w:firstLine="0"/>
        <w:jc w:val="left"/>
        <w:rPr>
          <w:sz w:val="24"/>
        </w:rPr>
      </w:pPr>
    </w:p>
    <w:p w14:paraId="7C65212A" w14:textId="77777777" w:rsidR="00C70D57" w:rsidRDefault="00251663">
      <w:pPr>
        <w:pStyle w:val="BodyText"/>
        <w:spacing w:before="1"/>
        <w:ind w:right="421"/>
      </w:pPr>
      <w:r>
        <w:t>Свойство адаптивности процесса изменений приобретается благодаря использованию поэтапного подхода: процесс планирования подразделяется на этапы, завершающиеся реализацией определенной программы</w:t>
      </w:r>
      <w:r>
        <w:rPr>
          <w:spacing w:val="-16"/>
        </w:rPr>
        <w:t xml:space="preserve"> </w:t>
      </w:r>
      <w:r>
        <w:t>внедрения.</w:t>
      </w:r>
    </w:p>
    <w:p w14:paraId="4EB653D9" w14:textId="77777777" w:rsidR="00C70D57" w:rsidRDefault="00C70D57">
      <w:pPr>
        <w:pStyle w:val="BodyText"/>
        <w:spacing w:before="3"/>
        <w:ind w:left="0" w:firstLine="0"/>
        <w:jc w:val="left"/>
        <w:rPr>
          <w:sz w:val="24"/>
        </w:rPr>
      </w:pPr>
    </w:p>
    <w:p w14:paraId="43BB94F5" w14:textId="77777777" w:rsidR="00C70D57" w:rsidRDefault="00251663">
      <w:pPr>
        <w:pStyle w:val="BodyText"/>
        <w:spacing w:before="1"/>
        <w:ind w:right="419"/>
      </w:pPr>
      <w:r>
        <w:t>При использовании этого подхода сопротивление минимально контролируется с помощью разработанной «стартовой площадки» — первого подразделения, включившегося в изменения. Затем последовательно применяются все новые и новые виды мотивации, включающие и подкрепляющие реально продемонстрированные сотрудниками изменения. Далее в ходе планирования разрабатывается сам процесс внедрения с учетом возможных вариантов развития ситуации.</w:t>
      </w:r>
    </w:p>
    <w:p w14:paraId="0E4E4EC7" w14:textId="77777777" w:rsidR="00C70D57" w:rsidRDefault="00C70D57">
      <w:pPr>
        <w:pStyle w:val="BodyText"/>
        <w:spacing w:before="4"/>
        <w:ind w:left="0" w:firstLine="0"/>
        <w:jc w:val="left"/>
        <w:rPr>
          <w:sz w:val="24"/>
        </w:rPr>
      </w:pPr>
    </w:p>
    <w:p w14:paraId="6D30DE9D" w14:textId="77777777" w:rsidR="00C70D57" w:rsidRDefault="00251663">
      <w:pPr>
        <w:pStyle w:val="BodyText"/>
        <w:ind w:right="419"/>
      </w:pPr>
      <w:r>
        <w:t>Метод эффективен, если спонтанные явления во внешней среде не одиночные, а повторяющиеся, и администрации необходимо создать постоянный управленческий потенциал стратегического характера для реагирования на изменения.</w:t>
      </w:r>
    </w:p>
    <w:p w14:paraId="06D92154" w14:textId="77777777" w:rsidR="00C70D57" w:rsidRDefault="00C70D57">
      <w:pPr>
        <w:pStyle w:val="BodyText"/>
        <w:spacing w:before="4"/>
        <w:ind w:left="0" w:firstLine="0"/>
        <w:jc w:val="left"/>
        <w:rPr>
          <w:sz w:val="24"/>
        </w:rPr>
      </w:pPr>
    </w:p>
    <w:p w14:paraId="52E04365" w14:textId="77777777" w:rsidR="00C70D57" w:rsidRDefault="00251663">
      <w:pPr>
        <w:pStyle w:val="BodyText"/>
        <w:ind w:right="420"/>
      </w:pPr>
      <w:r>
        <w:t>Недостатки метода: значительная сложность, постоянное внимание со стороны высшего руководства, необходимость уметь планировать действия в трудно прогнозируемых ситуациях.Сравнение рассмотренных методов дано в табл. 13.1.</w:t>
      </w:r>
    </w:p>
    <w:p w14:paraId="00865628" w14:textId="77777777" w:rsidR="00C70D57" w:rsidRDefault="00C70D57">
      <w:pPr>
        <w:sectPr w:rsidR="00C70D57">
          <w:pgSz w:w="11900" w:h="16840"/>
          <w:pgMar w:top="1040" w:right="420" w:bottom="280" w:left="1580" w:header="720" w:footer="0" w:gutter="0"/>
          <w:cols w:space="720"/>
        </w:sectPr>
      </w:pPr>
    </w:p>
    <w:p w14:paraId="3CA3F58D" w14:textId="77777777" w:rsidR="00C70D57" w:rsidRDefault="00251663">
      <w:pPr>
        <w:spacing w:before="79"/>
        <w:ind w:left="124" w:right="443"/>
        <w:jc w:val="right"/>
        <w:rPr>
          <w:i/>
          <w:sz w:val="26"/>
        </w:rPr>
      </w:pPr>
      <w:bookmarkStart w:id="1" w:name="Таблица_5.1"/>
      <w:bookmarkEnd w:id="1"/>
      <w:r>
        <w:rPr>
          <w:i/>
          <w:color w:val="4E80BC"/>
          <w:sz w:val="26"/>
        </w:rPr>
        <w:lastRenderedPageBreak/>
        <w:t>Таблица 5.1</w:t>
      </w:r>
    </w:p>
    <w:p w14:paraId="791004D4" w14:textId="77777777" w:rsidR="00C70D57" w:rsidRDefault="00C70D57">
      <w:pPr>
        <w:pStyle w:val="BodyText"/>
        <w:spacing w:before="3"/>
        <w:ind w:left="0" w:firstLine="0"/>
        <w:jc w:val="left"/>
        <w:rPr>
          <w:i/>
          <w:sz w:val="24"/>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2"/>
        <w:gridCol w:w="1922"/>
        <w:gridCol w:w="2834"/>
        <w:gridCol w:w="3276"/>
      </w:tblGrid>
      <w:tr w:rsidR="00C70D57" w14:paraId="0C4AA518" w14:textId="77777777">
        <w:trPr>
          <w:trHeight w:val="831"/>
        </w:trPr>
        <w:tc>
          <w:tcPr>
            <w:tcW w:w="1622" w:type="dxa"/>
          </w:tcPr>
          <w:p w14:paraId="76961FD0" w14:textId="77777777" w:rsidR="00C70D57" w:rsidRDefault="00251663">
            <w:pPr>
              <w:pStyle w:val="TableParagraph"/>
              <w:ind w:left="40"/>
              <w:rPr>
                <w:b/>
                <w:sz w:val="24"/>
              </w:rPr>
            </w:pPr>
            <w:r>
              <w:rPr>
                <w:b/>
                <w:sz w:val="24"/>
              </w:rPr>
              <w:t>Метод</w:t>
            </w:r>
          </w:p>
        </w:tc>
        <w:tc>
          <w:tcPr>
            <w:tcW w:w="1922" w:type="dxa"/>
          </w:tcPr>
          <w:p w14:paraId="784F76DB" w14:textId="77777777" w:rsidR="00C70D57" w:rsidRDefault="00251663">
            <w:pPr>
              <w:pStyle w:val="TableParagraph"/>
              <w:ind w:left="41" w:right="519"/>
              <w:rPr>
                <w:b/>
                <w:sz w:val="24"/>
              </w:rPr>
            </w:pPr>
            <w:r>
              <w:rPr>
                <w:b/>
                <w:sz w:val="24"/>
              </w:rPr>
              <w:t>Условия применения</w:t>
            </w:r>
          </w:p>
        </w:tc>
        <w:tc>
          <w:tcPr>
            <w:tcW w:w="2834" w:type="dxa"/>
          </w:tcPr>
          <w:p w14:paraId="1B8F98FC" w14:textId="77777777" w:rsidR="00C70D57" w:rsidRDefault="00251663">
            <w:pPr>
              <w:pStyle w:val="TableParagraph"/>
              <w:ind w:left="40"/>
              <w:rPr>
                <w:b/>
                <w:sz w:val="24"/>
              </w:rPr>
            </w:pPr>
            <w:r>
              <w:rPr>
                <w:b/>
                <w:sz w:val="24"/>
              </w:rPr>
              <w:t>Преимущества</w:t>
            </w:r>
          </w:p>
        </w:tc>
        <w:tc>
          <w:tcPr>
            <w:tcW w:w="3276" w:type="dxa"/>
          </w:tcPr>
          <w:p w14:paraId="6EECC4E6" w14:textId="77777777" w:rsidR="00C70D57" w:rsidRDefault="00251663">
            <w:pPr>
              <w:pStyle w:val="TableParagraph"/>
              <w:ind w:left="41"/>
              <w:rPr>
                <w:b/>
                <w:sz w:val="24"/>
              </w:rPr>
            </w:pPr>
            <w:r>
              <w:rPr>
                <w:b/>
                <w:sz w:val="24"/>
              </w:rPr>
              <w:t>Недостатки</w:t>
            </w:r>
          </w:p>
        </w:tc>
      </w:tr>
      <w:tr w:rsidR="00C70D57" w14:paraId="762FDBAB" w14:textId="77777777">
        <w:trPr>
          <w:trHeight w:val="559"/>
        </w:trPr>
        <w:tc>
          <w:tcPr>
            <w:tcW w:w="1622" w:type="dxa"/>
            <w:tcBorders>
              <w:bottom w:val="nil"/>
            </w:tcBorders>
          </w:tcPr>
          <w:p w14:paraId="26AC2ECF" w14:textId="77777777" w:rsidR="00C70D57" w:rsidRDefault="00251663">
            <w:pPr>
              <w:pStyle w:val="TableParagraph"/>
              <w:spacing w:line="270" w:lineRule="atLeast"/>
              <w:ind w:left="40" w:right="58"/>
              <w:rPr>
                <w:i/>
                <w:sz w:val="24"/>
              </w:rPr>
            </w:pPr>
            <w:r>
              <w:rPr>
                <w:i/>
                <w:sz w:val="24"/>
              </w:rPr>
              <w:t>Принудительн ый</w:t>
            </w:r>
          </w:p>
        </w:tc>
        <w:tc>
          <w:tcPr>
            <w:tcW w:w="1922" w:type="dxa"/>
            <w:tcBorders>
              <w:bottom w:val="nil"/>
            </w:tcBorders>
          </w:tcPr>
          <w:p w14:paraId="368C91AB" w14:textId="77777777" w:rsidR="00C70D57" w:rsidRDefault="00251663">
            <w:pPr>
              <w:pStyle w:val="TableParagraph"/>
              <w:spacing w:line="270" w:lineRule="atLeast"/>
              <w:ind w:left="41" w:right="519"/>
              <w:rPr>
                <w:sz w:val="24"/>
              </w:rPr>
            </w:pPr>
            <w:r>
              <w:rPr>
                <w:sz w:val="24"/>
              </w:rPr>
              <w:t>Большая срочность</w:t>
            </w:r>
          </w:p>
        </w:tc>
        <w:tc>
          <w:tcPr>
            <w:tcW w:w="2834" w:type="dxa"/>
            <w:tcBorders>
              <w:bottom w:val="nil"/>
            </w:tcBorders>
          </w:tcPr>
          <w:p w14:paraId="49BD1820" w14:textId="77777777" w:rsidR="00C70D57" w:rsidRDefault="00251663">
            <w:pPr>
              <w:pStyle w:val="TableParagraph"/>
              <w:ind w:left="40"/>
              <w:rPr>
                <w:sz w:val="24"/>
              </w:rPr>
            </w:pPr>
            <w:r>
              <w:rPr>
                <w:sz w:val="24"/>
              </w:rPr>
              <w:t>Быстрота изменений</w:t>
            </w:r>
          </w:p>
        </w:tc>
        <w:tc>
          <w:tcPr>
            <w:tcW w:w="3276" w:type="dxa"/>
            <w:tcBorders>
              <w:bottom w:val="nil"/>
            </w:tcBorders>
          </w:tcPr>
          <w:p w14:paraId="765356A4" w14:textId="77777777" w:rsidR="00C70D57" w:rsidRDefault="00251663">
            <w:pPr>
              <w:pStyle w:val="TableParagraph"/>
              <w:ind w:left="41"/>
              <w:rPr>
                <w:sz w:val="24"/>
              </w:rPr>
            </w:pPr>
            <w:r>
              <w:rPr>
                <w:sz w:val="24"/>
              </w:rPr>
              <w:t>Большое сопротивление</w:t>
            </w:r>
          </w:p>
        </w:tc>
      </w:tr>
      <w:tr w:rsidR="00C70D57" w14:paraId="2247B263" w14:textId="77777777">
        <w:trPr>
          <w:trHeight w:val="278"/>
        </w:trPr>
        <w:tc>
          <w:tcPr>
            <w:tcW w:w="1622" w:type="dxa"/>
            <w:tcBorders>
              <w:top w:val="nil"/>
              <w:bottom w:val="nil"/>
            </w:tcBorders>
          </w:tcPr>
          <w:p w14:paraId="250B2655" w14:textId="77777777" w:rsidR="00C70D57" w:rsidRDefault="00C70D57">
            <w:pPr>
              <w:pStyle w:val="TableParagraph"/>
              <w:ind w:left="0"/>
              <w:rPr>
                <w:sz w:val="20"/>
              </w:rPr>
            </w:pPr>
          </w:p>
        </w:tc>
        <w:tc>
          <w:tcPr>
            <w:tcW w:w="1922" w:type="dxa"/>
            <w:tcBorders>
              <w:top w:val="nil"/>
              <w:bottom w:val="nil"/>
            </w:tcBorders>
          </w:tcPr>
          <w:p w14:paraId="37CA646B" w14:textId="77777777" w:rsidR="00C70D57" w:rsidRDefault="00C70D57">
            <w:pPr>
              <w:pStyle w:val="TableParagraph"/>
              <w:ind w:left="0"/>
              <w:rPr>
                <w:sz w:val="20"/>
              </w:rPr>
            </w:pPr>
          </w:p>
        </w:tc>
        <w:tc>
          <w:tcPr>
            <w:tcW w:w="2834" w:type="dxa"/>
            <w:tcBorders>
              <w:top w:val="nil"/>
              <w:bottom w:val="nil"/>
            </w:tcBorders>
          </w:tcPr>
          <w:p w14:paraId="6A7B3908" w14:textId="77777777" w:rsidR="00C70D57" w:rsidRDefault="00251663">
            <w:pPr>
              <w:pStyle w:val="TableParagraph"/>
              <w:spacing w:line="258" w:lineRule="exact"/>
              <w:ind w:left="40"/>
              <w:rPr>
                <w:sz w:val="24"/>
              </w:rPr>
            </w:pPr>
            <w:r>
              <w:rPr>
                <w:sz w:val="24"/>
              </w:rPr>
              <w:t>Слабое сопротивление</w:t>
            </w:r>
          </w:p>
        </w:tc>
        <w:tc>
          <w:tcPr>
            <w:tcW w:w="3276" w:type="dxa"/>
            <w:tcBorders>
              <w:top w:val="nil"/>
              <w:bottom w:val="nil"/>
            </w:tcBorders>
          </w:tcPr>
          <w:p w14:paraId="1447D1C8" w14:textId="77777777" w:rsidR="00C70D57" w:rsidRDefault="00251663">
            <w:pPr>
              <w:pStyle w:val="TableParagraph"/>
              <w:spacing w:line="258" w:lineRule="exact"/>
              <w:ind w:left="41"/>
              <w:rPr>
                <w:sz w:val="24"/>
              </w:rPr>
            </w:pPr>
            <w:r>
              <w:rPr>
                <w:sz w:val="24"/>
              </w:rPr>
              <w:t>Медленность</w:t>
            </w:r>
          </w:p>
        </w:tc>
      </w:tr>
      <w:tr w:rsidR="00C70D57" w14:paraId="14B3DE49" w14:textId="77777777">
        <w:trPr>
          <w:trHeight w:val="555"/>
        </w:trPr>
        <w:tc>
          <w:tcPr>
            <w:tcW w:w="1622" w:type="dxa"/>
            <w:tcBorders>
              <w:top w:val="nil"/>
              <w:bottom w:val="nil"/>
            </w:tcBorders>
          </w:tcPr>
          <w:p w14:paraId="33933371" w14:textId="77777777" w:rsidR="00C70D57" w:rsidRDefault="00C70D57">
            <w:pPr>
              <w:pStyle w:val="TableParagraph"/>
              <w:ind w:left="0"/>
              <w:rPr>
                <w:sz w:val="26"/>
              </w:rPr>
            </w:pPr>
          </w:p>
        </w:tc>
        <w:tc>
          <w:tcPr>
            <w:tcW w:w="1922" w:type="dxa"/>
            <w:tcBorders>
              <w:top w:val="nil"/>
              <w:bottom w:val="nil"/>
            </w:tcBorders>
          </w:tcPr>
          <w:p w14:paraId="312947B9" w14:textId="77777777" w:rsidR="00C70D57" w:rsidRDefault="00251663">
            <w:pPr>
              <w:pStyle w:val="TableParagraph"/>
              <w:spacing w:line="271" w:lineRule="exact"/>
              <w:ind w:left="41"/>
              <w:rPr>
                <w:sz w:val="24"/>
              </w:rPr>
            </w:pPr>
            <w:r>
              <w:rPr>
                <w:sz w:val="24"/>
              </w:rPr>
              <w:t>Небольшая</w:t>
            </w:r>
          </w:p>
          <w:p w14:paraId="17B15D99" w14:textId="77777777" w:rsidR="00C70D57" w:rsidRDefault="00251663">
            <w:pPr>
              <w:pStyle w:val="TableParagraph"/>
              <w:spacing w:line="265" w:lineRule="exact"/>
              <w:ind w:left="41"/>
              <w:rPr>
                <w:sz w:val="24"/>
              </w:rPr>
            </w:pPr>
            <w:r>
              <w:rPr>
                <w:sz w:val="24"/>
              </w:rPr>
              <w:t>срочность</w:t>
            </w:r>
          </w:p>
        </w:tc>
        <w:tc>
          <w:tcPr>
            <w:tcW w:w="2834" w:type="dxa"/>
            <w:tcBorders>
              <w:top w:val="nil"/>
              <w:bottom w:val="nil"/>
            </w:tcBorders>
          </w:tcPr>
          <w:p w14:paraId="0A6084D0" w14:textId="77777777" w:rsidR="00C70D57" w:rsidRDefault="00C70D57">
            <w:pPr>
              <w:pStyle w:val="TableParagraph"/>
              <w:spacing w:before="10"/>
              <w:ind w:left="0"/>
              <w:rPr>
                <w:i/>
                <w:sz w:val="23"/>
              </w:rPr>
            </w:pPr>
          </w:p>
          <w:p w14:paraId="33D3C4F4" w14:textId="77777777" w:rsidR="00C70D57" w:rsidRDefault="00251663">
            <w:pPr>
              <w:pStyle w:val="TableParagraph"/>
              <w:spacing w:line="261" w:lineRule="exact"/>
              <w:ind w:left="40"/>
              <w:rPr>
                <w:sz w:val="24"/>
              </w:rPr>
            </w:pPr>
            <w:r>
              <w:rPr>
                <w:sz w:val="24"/>
              </w:rPr>
              <w:t>Слабое сопротивление</w:t>
            </w:r>
          </w:p>
        </w:tc>
        <w:tc>
          <w:tcPr>
            <w:tcW w:w="3276" w:type="dxa"/>
            <w:tcBorders>
              <w:top w:val="nil"/>
              <w:bottom w:val="nil"/>
            </w:tcBorders>
          </w:tcPr>
          <w:p w14:paraId="5E37909E" w14:textId="77777777" w:rsidR="00C70D57" w:rsidRDefault="00C70D57">
            <w:pPr>
              <w:pStyle w:val="TableParagraph"/>
              <w:ind w:left="0"/>
              <w:rPr>
                <w:sz w:val="26"/>
              </w:rPr>
            </w:pPr>
          </w:p>
        </w:tc>
      </w:tr>
      <w:tr w:rsidR="00C70D57" w14:paraId="77ED95AE" w14:textId="77777777">
        <w:trPr>
          <w:trHeight w:val="275"/>
        </w:trPr>
        <w:tc>
          <w:tcPr>
            <w:tcW w:w="1622" w:type="dxa"/>
            <w:tcBorders>
              <w:top w:val="nil"/>
              <w:bottom w:val="nil"/>
            </w:tcBorders>
          </w:tcPr>
          <w:p w14:paraId="536344AD" w14:textId="77777777" w:rsidR="00C70D57" w:rsidRDefault="00251663">
            <w:pPr>
              <w:pStyle w:val="TableParagraph"/>
              <w:spacing w:line="256" w:lineRule="exact"/>
              <w:ind w:left="40"/>
              <w:rPr>
                <w:i/>
                <w:sz w:val="24"/>
              </w:rPr>
            </w:pPr>
            <w:r>
              <w:rPr>
                <w:i/>
                <w:sz w:val="24"/>
              </w:rPr>
              <w:t>Адаптивный</w:t>
            </w:r>
          </w:p>
        </w:tc>
        <w:tc>
          <w:tcPr>
            <w:tcW w:w="1922" w:type="dxa"/>
            <w:tcBorders>
              <w:top w:val="nil"/>
              <w:bottom w:val="nil"/>
            </w:tcBorders>
          </w:tcPr>
          <w:p w14:paraId="224E767E" w14:textId="77777777" w:rsidR="00C70D57" w:rsidRDefault="00C70D57">
            <w:pPr>
              <w:pStyle w:val="TableParagraph"/>
              <w:ind w:left="0"/>
              <w:rPr>
                <w:sz w:val="20"/>
              </w:rPr>
            </w:pPr>
          </w:p>
        </w:tc>
        <w:tc>
          <w:tcPr>
            <w:tcW w:w="2834" w:type="dxa"/>
            <w:tcBorders>
              <w:top w:val="nil"/>
              <w:bottom w:val="nil"/>
            </w:tcBorders>
          </w:tcPr>
          <w:p w14:paraId="37248ADA" w14:textId="77777777" w:rsidR="00C70D57" w:rsidRDefault="00C70D57">
            <w:pPr>
              <w:pStyle w:val="TableParagraph"/>
              <w:ind w:left="0"/>
              <w:rPr>
                <w:sz w:val="20"/>
              </w:rPr>
            </w:pPr>
          </w:p>
        </w:tc>
        <w:tc>
          <w:tcPr>
            <w:tcW w:w="3276" w:type="dxa"/>
            <w:tcBorders>
              <w:top w:val="nil"/>
              <w:bottom w:val="nil"/>
            </w:tcBorders>
          </w:tcPr>
          <w:p w14:paraId="0FEFA730" w14:textId="77777777" w:rsidR="00C70D57" w:rsidRDefault="00C70D57">
            <w:pPr>
              <w:pStyle w:val="TableParagraph"/>
              <w:ind w:left="0"/>
              <w:rPr>
                <w:sz w:val="20"/>
              </w:rPr>
            </w:pPr>
          </w:p>
        </w:tc>
      </w:tr>
      <w:tr w:rsidR="00C70D57" w14:paraId="20F7939B" w14:textId="77777777">
        <w:trPr>
          <w:trHeight w:val="556"/>
        </w:trPr>
        <w:tc>
          <w:tcPr>
            <w:tcW w:w="1622" w:type="dxa"/>
            <w:tcBorders>
              <w:top w:val="nil"/>
              <w:bottom w:val="nil"/>
            </w:tcBorders>
          </w:tcPr>
          <w:p w14:paraId="70942BB8" w14:textId="77777777" w:rsidR="00C70D57" w:rsidRDefault="00C70D57">
            <w:pPr>
              <w:pStyle w:val="TableParagraph"/>
              <w:ind w:left="0"/>
              <w:rPr>
                <w:sz w:val="26"/>
              </w:rPr>
            </w:pPr>
          </w:p>
        </w:tc>
        <w:tc>
          <w:tcPr>
            <w:tcW w:w="1922" w:type="dxa"/>
            <w:tcBorders>
              <w:top w:val="nil"/>
              <w:bottom w:val="nil"/>
            </w:tcBorders>
          </w:tcPr>
          <w:p w14:paraId="7F5E2741" w14:textId="77777777" w:rsidR="00C70D57" w:rsidRDefault="00251663">
            <w:pPr>
              <w:pStyle w:val="TableParagraph"/>
              <w:spacing w:line="271" w:lineRule="exact"/>
              <w:ind w:left="41"/>
              <w:rPr>
                <w:sz w:val="24"/>
              </w:rPr>
            </w:pPr>
            <w:r>
              <w:rPr>
                <w:sz w:val="24"/>
              </w:rPr>
              <w:t>Угроза существо-</w:t>
            </w:r>
          </w:p>
          <w:p w14:paraId="5A14DABA" w14:textId="77777777" w:rsidR="00C70D57" w:rsidRDefault="00251663">
            <w:pPr>
              <w:pStyle w:val="TableParagraph"/>
              <w:spacing w:line="265" w:lineRule="exact"/>
              <w:ind w:left="41"/>
              <w:rPr>
                <w:sz w:val="24"/>
              </w:rPr>
            </w:pPr>
            <w:r>
              <w:rPr>
                <w:sz w:val="24"/>
              </w:rPr>
              <w:t>вания</w:t>
            </w:r>
          </w:p>
        </w:tc>
        <w:tc>
          <w:tcPr>
            <w:tcW w:w="2834" w:type="dxa"/>
            <w:tcBorders>
              <w:top w:val="nil"/>
              <w:bottom w:val="nil"/>
            </w:tcBorders>
          </w:tcPr>
          <w:p w14:paraId="6D1803FC" w14:textId="77777777" w:rsidR="00C70D57" w:rsidRDefault="00C70D57">
            <w:pPr>
              <w:pStyle w:val="TableParagraph"/>
              <w:ind w:left="0"/>
              <w:rPr>
                <w:sz w:val="26"/>
              </w:rPr>
            </w:pPr>
          </w:p>
        </w:tc>
        <w:tc>
          <w:tcPr>
            <w:tcW w:w="3276" w:type="dxa"/>
            <w:tcBorders>
              <w:top w:val="nil"/>
              <w:bottom w:val="nil"/>
            </w:tcBorders>
          </w:tcPr>
          <w:p w14:paraId="4D5DC266" w14:textId="77777777" w:rsidR="00C70D57" w:rsidRDefault="00251663">
            <w:pPr>
              <w:pStyle w:val="TableParagraph"/>
              <w:spacing w:line="275" w:lineRule="exact"/>
              <w:ind w:left="41"/>
              <w:rPr>
                <w:sz w:val="24"/>
              </w:rPr>
            </w:pPr>
            <w:r>
              <w:rPr>
                <w:sz w:val="24"/>
              </w:rPr>
              <w:t>Жесткий дефицит времени</w:t>
            </w:r>
          </w:p>
        </w:tc>
      </w:tr>
      <w:tr w:rsidR="00C70D57" w14:paraId="70EDF89B" w14:textId="77777777">
        <w:trPr>
          <w:trHeight w:val="280"/>
        </w:trPr>
        <w:tc>
          <w:tcPr>
            <w:tcW w:w="1622" w:type="dxa"/>
            <w:tcBorders>
              <w:top w:val="nil"/>
              <w:bottom w:val="nil"/>
            </w:tcBorders>
          </w:tcPr>
          <w:p w14:paraId="54E65EE6" w14:textId="77777777" w:rsidR="00C70D57" w:rsidRDefault="00C70D57">
            <w:pPr>
              <w:pStyle w:val="TableParagraph"/>
              <w:ind w:left="0"/>
              <w:rPr>
                <w:sz w:val="20"/>
              </w:rPr>
            </w:pPr>
          </w:p>
        </w:tc>
        <w:tc>
          <w:tcPr>
            <w:tcW w:w="1922" w:type="dxa"/>
            <w:tcBorders>
              <w:top w:val="nil"/>
              <w:bottom w:val="nil"/>
            </w:tcBorders>
          </w:tcPr>
          <w:p w14:paraId="24D3833C" w14:textId="77777777" w:rsidR="00C70D57" w:rsidRDefault="00C70D57">
            <w:pPr>
              <w:pStyle w:val="TableParagraph"/>
              <w:ind w:left="0"/>
              <w:rPr>
                <w:sz w:val="20"/>
              </w:rPr>
            </w:pPr>
          </w:p>
        </w:tc>
        <w:tc>
          <w:tcPr>
            <w:tcW w:w="2834" w:type="dxa"/>
            <w:tcBorders>
              <w:top w:val="nil"/>
              <w:bottom w:val="nil"/>
            </w:tcBorders>
          </w:tcPr>
          <w:p w14:paraId="615E5AEE" w14:textId="77777777" w:rsidR="00C70D57" w:rsidRDefault="00251663">
            <w:pPr>
              <w:pStyle w:val="TableParagraph"/>
              <w:spacing w:line="260" w:lineRule="exact"/>
              <w:ind w:left="40"/>
              <w:rPr>
                <w:sz w:val="24"/>
              </w:rPr>
            </w:pPr>
            <w:r>
              <w:rPr>
                <w:sz w:val="24"/>
              </w:rPr>
              <w:t>Подгонка к моменту</w:t>
            </w:r>
          </w:p>
        </w:tc>
        <w:tc>
          <w:tcPr>
            <w:tcW w:w="3276" w:type="dxa"/>
            <w:tcBorders>
              <w:top w:val="nil"/>
              <w:bottom w:val="nil"/>
            </w:tcBorders>
          </w:tcPr>
          <w:p w14:paraId="7BD336E5" w14:textId="77777777" w:rsidR="00C70D57" w:rsidRDefault="00251663">
            <w:pPr>
              <w:pStyle w:val="TableParagraph"/>
              <w:spacing w:line="260" w:lineRule="exact"/>
              <w:ind w:left="41"/>
              <w:rPr>
                <w:sz w:val="24"/>
              </w:rPr>
            </w:pPr>
            <w:r>
              <w:rPr>
                <w:sz w:val="24"/>
              </w:rPr>
              <w:t>Риск неудачи</w:t>
            </w:r>
          </w:p>
        </w:tc>
      </w:tr>
      <w:tr w:rsidR="00C70D57" w14:paraId="490D4FFB" w14:textId="77777777">
        <w:trPr>
          <w:trHeight w:val="277"/>
        </w:trPr>
        <w:tc>
          <w:tcPr>
            <w:tcW w:w="1622" w:type="dxa"/>
            <w:tcBorders>
              <w:top w:val="nil"/>
              <w:bottom w:val="nil"/>
            </w:tcBorders>
          </w:tcPr>
          <w:p w14:paraId="7467579A" w14:textId="77777777" w:rsidR="00C70D57" w:rsidRDefault="00251663">
            <w:pPr>
              <w:pStyle w:val="TableParagraph"/>
              <w:spacing w:line="258" w:lineRule="exact"/>
              <w:ind w:left="40"/>
              <w:rPr>
                <w:i/>
                <w:sz w:val="24"/>
              </w:rPr>
            </w:pPr>
            <w:r>
              <w:rPr>
                <w:i/>
                <w:sz w:val="24"/>
              </w:rPr>
              <w:t>Кризисный</w:t>
            </w:r>
          </w:p>
        </w:tc>
        <w:tc>
          <w:tcPr>
            <w:tcW w:w="1922" w:type="dxa"/>
            <w:tcBorders>
              <w:top w:val="nil"/>
              <w:bottom w:val="nil"/>
            </w:tcBorders>
          </w:tcPr>
          <w:p w14:paraId="3B98B48B" w14:textId="77777777" w:rsidR="00C70D57" w:rsidRDefault="00C70D57">
            <w:pPr>
              <w:pStyle w:val="TableParagraph"/>
              <w:ind w:left="0"/>
              <w:rPr>
                <w:sz w:val="20"/>
              </w:rPr>
            </w:pPr>
          </w:p>
        </w:tc>
        <w:tc>
          <w:tcPr>
            <w:tcW w:w="2834" w:type="dxa"/>
            <w:tcBorders>
              <w:top w:val="nil"/>
              <w:bottom w:val="nil"/>
            </w:tcBorders>
          </w:tcPr>
          <w:p w14:paraId="6C530D3D" w14:textId="77777777" w:rsidR="00C70D57" w:rsidRDefault="00C70D57">
            <w:pPr>
              <w:pStyle w:val="TableParagraph"/>
              <w:ind w:left="0"/>
              <w:rPr>
                <w:sz w:val="20"/>
              </w:rPr>
            </w:pPr>
          </w:p>
        </w:tc>
        <w:tc>
          <w:tcPr>
            <w:tcW w:w="3276" w:type="dxa"/>
            <w:tcBorders>
              <w:top w:val="nil"/>
              <w:bottom w:val="nil"/>
            </w:tcBorders>
          </w:tcPr>
          <w:p w14:paraId="492FC7B5" w14:textId="77777777" w:rsidR="00C70D57" w:rsidRDefault="00C70D57">
            <w:pPr>
              <w:pStyle w:val="TableParagraph"/>
              <w:ind w:left="0"/>
              <w:rPr>
                <w:sz w:val="20"/>
              </w:rPr>
            </w:pPr>
          </w:p>
        </w:tc>
      </w:tr>
      <w:tr w:rsidR="00C70D57" w14:paraId="710BCF80" w14:textId="77777777">
        <w:trPr>
          <w:trHeight w:val="275"/>
        </w:trPr>
        <w:tc>
          <w:tcPr>
            <w:tcW w:w="1622" w:type="dxa"/>
            <w:tcBorders>
              <w:top w:val="nil"/>
              <w:bottom w:val="nil"/>
            </w:tcBorders>
          </w:tcPr>
          <w:p w14:paraId="1EC2393C" w14:textId="77777777" w:rsidR="00C70D57" w:rsidRDefault="00C70D57">
            <w:pPr>
              <w:pStyle w:val="TableParagraph"/>
              <w:ind w:left="0"/>
              <w:rPr>
                <w:sz w:val="20"/>
              </w:rPr>
            </w:pPr>
          </w:p>
        </w:tc>
        <w:tc>
          <w:tcPr>
            <w:tcW w:w="1922" w:type="dxa"/>
            <w:tcBorders>
              <w:top w:val="nil"/>
              <w:bottom w:val="nil"/>
            </w:tcBorders>
          </w:tcPr>
          <w:p w14:paraId="1C1A7F9A" w14:textId="77777777" w:rsidR="00C70D57" w:rsidRDefault="00C70D57">
            <w:pPr>
              <w:pStyle w:val="TableParagraph"/>
              <w:ind w:left="0"/>
              <w:rPr>
                <w:sz w:val="20"/>
              </w:rPr>
            </w:pPr>
          </w:p>
        </w:tc>
        <w:tc>
          <w:tcPr>
            <w:tcW w:w="2834" w:type="dxa"/>
            <w:tcBorders>
              <w:top w:val="nil"/>
              <w:bottom w:val="nil"/>
            </w:tcBorders>
          </w:tcPr>
          <w:p w14:paraId="3F9DF164" w14:textId="77777777" w:rsidR="00C70D57" w:rsidRDefault="00C70D57">
            <w:pPr>
              <w:pStyle w:val="TableParagraph"/>
              <w:ind w:left="0"/>
              <w:rPr>
                <w:sz w:val="20"/>
              </w:rPr>
            </w:pPr>
          </w:p>
        </w:tc>
        <w:tc>
          <w:tcPr>
            <w:tcW w:w="3276" w:type="dxa"/>
            <w:tcBorders>
              <w:top w:val="nil"/>
              <w:bottom w:val="nil"/>
            </w:tcBorders>
          </w:tcPr>
          <w:p w14:paraId="294256E1" w14:textId="77777777" w:rsidR="00C70D57" w:rsidRDefault="00251663">
            <w:pPr>
              <w:pStyle w:val="TableParagraph"/>
              <w:spacing w:line="256" w:lineRule="exact"/>
              <w:ind w:left="41"/>
              <w:rPr>
                <w:sz w:val="24"/>
              </w:rPr>
            </w:pPr>
            <w:r>
              <w:rPr>
                <w:sz w:val="24"/>
              </w:rPr>
              <w:t>Сложность</w:t>
            </w:r>
          </w:p>
        </w:tc>
      </w:tr>
      <w:tr w:rsidR="00C70D57" w14:paraId="05804836" w14:textId="77777777">
        <w:trPr>
          <w:trHeight w:val="832"/>
        </w:trPr>
        <w:tc>
          <w:tcPr>
            <w:tcW w:w="1622" w:type="dxa"/>
            <w:tcBorders>
              <w:top w:val="nil"/>
              <w:bottom w:val="nil"/>
            </w:tcBorders>
          </w:tcPr>
          <w:p w14:paraId="6D245290" w14:textId="77777777" w:rsidR="00C70D57" w:rsidRDefault="00C70D57">
            <w:pPr>
              <w:pStyle w:val="TableParagraph"/>
              <w:ind w:left="0"/>
              <w:rPr>
                <w:sz w:val="26"/>
              </w:rPr>
            </w:pPr>
          </w:p>
        </w:tc>
        <w:tc>
          <w:tcPr>
            <w:tcW w:w="1922" w:type="dxa"/>
            <w:tcBorders>
              <w:top w:val="nil"/>
              <w:bottom w:val="nil"/>
            </w:tcBorders>
          </w:tcPr>
          <w:p w14:paraId="25806243" w14:textId="77777777" w:rsidR="00C70D57" w:rsidRDefault="00251663">
            <w:pPr>
              <w:pStyle w:val="TableParagraph"/>
              <w:ind w:left="41" w:right="519"/>
              <w:rPr>
                <w:sz w:val="24"/>
              </w:rPr>
            </w:pPr>
            <w:r>
              <w:rPr>
                <w:sz w:val="24"/>
              </w:rPr>
              <w:t>Средняя срочность</w:t>
            </w:r>
          </w:p>
        </w:tc>
        <w:tc>
          <w:tcPr>
            <w:tcW w:w="2834" w:type="dxa"/>
            <w:tcBorders>
              <w:top w:val="nil"/>
              <w:bottom w:val="nil"/>
            </w:tcBorders>
          </w:tcPr>
          <w:p w14:paraId="4946793C" w14:textId="77777777" w:rsidR="00C70D57" w:rsidRDefault="00C70D57">
            <w:pPr>
              <w:pStyle w:val="TableParagraph"/>
              <w:ind w:left="0"/>
              <w:rPr>
                <w:sz w:val="26"/>
              </w:rPr>
            </w:pPr>
          </w:p>
        </w:tc>
        <w:tc>
          <w:tcPr>
            <w:tcW w:w="3276" w:type="dxa"/>
            <w:tcBorders>
              <w:top w:val="nil"/>
              <w:bottom w:val="nil"/>
            </w:tcBorders>
          </w:tcPr>
          <w:p w14:paraId="2FA5C4EB" w14:textId="77777777" w:rsidR="00C70D57" w:rsidRDefault="00C70D57">
            <w:pPr>
              <w:pStyle w:val="TableParagraph"/>
              <w:ind w:left="0"/>
              <w:rPr>
                <w:sz w:val="26"/>
              </w:rPr>
            </w:pPr>
          </w:p>
        </w:tc>
      </w:tr>
      <w:tr w:rsidR="00C70D57" w14:paraId="25E1B0B3" w14:textId="77777777">
        <w:trPr>
          <w:trHeight w:val="1104"/>
        </w:trPr>
        <w:tc>
          <w:tcPr>
            <w:tcW w:w="1622" w:type="dxa"/>
            <w:tcBorders>
              <w:top w:val="nil"/>
            </w:tcBorders>
          </w:tcPr>
          <w:p w14:paraId="255EF51E" w14:textId="77777777" w:rsidR="00C70D57" w:rsidRDefault="00C70D57">
            <w:pPr>
              <w:pStyle w:val="TableParagraph"/>
              <w:ind w:left="0"/>
              <w:rPr>
                <w:i/>
                <w:sz w:val="24"/>
              </w:rPr>
            </w:pPr>
          </w:p>
          <w:p w14:paraId="46EE4DE6" w14:textId="77777777" w:rsidR="00C70D57" w:rsidRDefault="00251663">
            <w:pPr>
              <w:pStyle w:val="TableParagraph"/>
              <w:spacing w:before="1" w:line="270" w:lineRule="atLeast"/>
              <w:ind w:left="40" w:right="117"/>
              <w:rPr>
                <w:i/>
                <w:sz w:val="24"/>
              </w:rPr>
            </w:pPr>
            <w:r>
              <w:rPr>
                <w:i/>
                <w:sz w:val="24"/>
              </w:rPr>
              <w:t>Управление сопротивлени ем</w:t>
            </w:r>
          </w:p>
        </w:tc>
        <w:tc>
          <w:tcPr>
            <w:tcW w:w="1922" w:type="dxa"/>
            <w:tcBorders>
              <w:top w:val="nil"/>
            </w:tcBorders>
          </w:tcPr>
          <w:p w14:paraId="3F2F4DC4" w14:textId="77777777" w:rsidR="00C70D57" w:rsidRDefault="00C70D57">
            <w:pPr>
              <w:pStyle w:val="TableParagraph"/>
              <w:ind w:left="0"/>
              <w:rPr>
                <w:sz w:val="26"/>
              </w:rPr>
            </w:pPr>
          </w:p>
        </w:tc>
        <w:tc>
          <w:tcPr>
            <w:tcW w:w="2834" w:type="dxa"/>
            <w:tcBorders>
              <w:top w:val="nil"/>
            </w:tcBorders>
          </w:tcPr>
          <w:p w14:paraId="14C7308C" w14:textId="77777777" w:rsidR="00C70D57" w:rsidRDefault="00C70D57">
            <w:pPr>
              <w:pStyle w:val="TableParagraph"/>
              <w:ind w:left="0"/>
              <w:rPr>
                <w:sz w:val="26"/>
              </w:rPr>
            </w:pPr>
          </w:p>
        </w:tc>
        <w:tc>
          <w:tcPr>
            <w:tcW w:w="3276" w:type="dxa"/>
            <w:tcBorders>
              <w:top w:val="nil"/>
            </w:tcBorders>
          </w:tcPr>
          <w:p w14:paraId="389E2441" w14:textId="77777777" w:rsidR="00C70D57" w:rsidRDefault="00C70D57">
            <w:pPr>
              <w:pStyle w:val="TableParagraph"/>
              <w:ind w:left="0"/>
              <w:rPr>
                <w:sz w:val="26"/>
              </w:rPr>
            </w:pPr>
          </w:p>
        </w:tc>
      </w:tr>
    </w:tbl>
    <w:p w14:paraId="5E4489C2" w14:textId="77777777" w:rsidR="00C70D57" w:rsidRDefault="00C70D57">
      <w:pPr>
        <w:pStyle w:val="BodyText"/>
        <w:ind w:left="0" w:firstLine="0"/>
        <w:jc w:val="left"/>
        <w:rPr>
          <w:i/>
        </w:rPr>
      </w:pPr>
    </w:p>
    <w:p w14:paraId="0665C34D" w14:textId="77777777" w:rsidR="00C70D57" w:rsidRDefault="00C70D57">
      <w:pPr>
        <w:pStyle w:val="BodyText"/>
        <w:spacing w:before="4"/>
        <w:ind w:left="0" w:firstLine="0"/>
        <w:jc w:val="left"/>
        <w:rPr>
          <w:i/>
          <w:sz w:val="24"/>
        </w:rPr>
      </w:pPr>
    </w:p>
    <w:p w14:paraId="09022310" w14:textId="77777777" w:rsidR="00C70D57" w:rsidRDefault="00251663">
      <w:pPr>
        <w:pStyle w:val="BodyText"/>
        <w:ind w:right="418"/>
      </w:pPr>
      <w:r>
        <w:t>Неуместное и несвоевременное использование методов реорганизации может стать причиной срыва стратегически важных организационных нововведений. Поэтому руководству организации необходимо иметь инструмент для адекватной оценки ситуации и выбора оптимальных вариантов в реализации организационных нововведений в систему управления. При этом следует учитывать два основных параметра:</w:t>
      </w:r>
    </w:p>
    <w:p w14:paraId="3207D83B" w14:textId="77777777" w:rsidR="00C70D57" w:rsidRDefault="00C70D57">
      <w:pPr>
        <w:pStyle w:val="BodyText"/>
        <w:spacing w:before="4"/>
        <w:ind w:left="0" w:firstLine="0"/>
        <w:jc w:val="left"/>
        <w:rPr>
          <w:sz w:val="24"/>
        </w:rPr>
      </w:pPr>
    </w:p>
    <w:p w14:paraId="71FF2AD8" w14:textId="77777777" w:rsidR="00C70D57" w:rsidRDefault="00251663">
      <w:pPr>
        <w:pStyle w:val="ListParagraph"/>
        <w:numPr>
          <w:ilvl w:val="0"/>
          <w:numId w:val="47"/>
        </w:numPr>
        <w:tabs>
          <w:tab w:val="left" w:pos="1195"/>
          <w:tab w:val="left" w:pos="1196"/>
          <w:tab w:val="left" w:pos="2758"/>
          <w:tab w:val="left" w:pos="4098"/>
          <w:tab w:val="left" w:pos="5386"/>
          <w:tab w:val="left" w:pos="7356"/>
        </w:tabs>
        <w:spacing w:before="1"/>
        <w:ind w:right="421" w:firstLine="566"/>
        <w:rPr>
          <w:sz w:val="28"/>
        </w:rPr>
      </w:pPr>
      <w:r>
        <w:rPr>
          <w:sz w:val="28"/>
        </w:rPr>
        <w:t>временной</w:t>
      </w:r>
      <w:r>
        <w:rPr>
          <w:sz w:val="28"/>
        </w:rPr>
        <w:tab/>
        <w:t>горизонт</w:t>
      </w:r>
      <w:r>
        <w:rPr>
          <w:sz w:val="28"/>
        </w:rPr>
        <w:tab/>
        <w:t>(степень</w:t>
      </w:r>
      <w:r>
        <w:rPr>
          <w:sz w:val="28"/>
        </w:rPr>
        <w:tab/>
        <w:t>неотложности</w:t>
      </w:r>
      <w:r>
        <w:rPr>
          <w:sz w:val="28"/>
        </w:rPr>
        <w:tab/>
      </w:r>
      <w:r>
        <w:rPr>
          <w:spacing w:val="-1"/>
          <w:sz w:val="28"/>
        </w:rPr>
        <w:t xml:space="preserve">организационных </w:t>
      </w:r>
      <w:r>
        <w:rPr>
          <w:sz w:val="28"/>
        </w:rPr>
        <w:t>нововведений, имеющийся временной ресурс для их успешной</w:t>
      </w:r>
      <w:r>
        <w:rPr>
          <w:spacing w:val="-13"/>
          <w:sz w:val="28"/>
        </w:rPr>
        <w:t xml:space="preserve"> </w:t>
      </w:r>
      <w:r>
        <w:rPr>
          <w:sz w:val="28"/>
        </w:rPr>
        <w:t>реализации);</w:t>
      </w:r>
    </w:p>
    <w:p w14:paraId="651B9162" w14:textId="77777777" w:rsidR="00C70D57" w:rsidRDefault="00C70D57">
      <w:pPr>
        <w:pStyle w:val="BodyText"/>
        <w:spacing w:before="3"/>
        <w:ind w:left="0" w:firstLine="0"/>
        <w:jc w:val="left"/>
        <w:rPr>
          <w:sz w:val="24"/>
        </w:rPr>
      </w:pPr>
    </w:p>
    <w:p w14:paraId="6DA5529C" w14:textId="77777777" w:rsidR="00C70D57" w:rsidRDefault="00251663">
      <w:pPr>
        <w:pStyle w:val="ListParagraph"/>
        <w:numPr>
          <w:ilvl w:val="0"/>
          <w:numId w:val="47"/>
        </w:numPr>
        <w:tabs>
          <w:tab w:val="left" w:pos="1270"/>
          <w:tab w:val="left" w:pos="1271"/>
          <w:tab w:val="left" w:pos="3906"/>
          <w:tab w:val="left" w:pos="6350"/>
          <w:tab w:val="left" w:pos="8162"/>
        </w:tabs>
        <w:spacing w:before="1"/>
        <w:ind w:right="423" w:firstLine="566"/>
        <w:rPr>
          <w:sz w:val="28"/>
        </w:rPr>
      </w:pPr>
      <w:r>
        <w:rPr>
          <w:sz w:val="28"/>
        </w:rPr>
        <w:t>профессиональная,</w:t>
      </w:r>
      <w:r>
        <w:rPr>
          <w:sz w:val="28"/>
        </w:rPr>
        <w:tab/>
        <w:t>психологическая,</w:t>
      </w:r>
      <w:r>
        <w:rPr>
          <w:sz w:val="28"/>
        </w:rPr>
        <w:tab/>
        <w:t>техническая</w:t>
      </w:r>
      <w:r>
        <w:rPr>
          <w:sz w:val="28"/>
        </w:rPr>
        <w:tab/>
      </w:r>
      <w:r>
        <w:rPr>
          <w:spacing w:val="-3"/>
          <w:sz w:val="28"/>
        </w:rPr>
        <w:t xml:space="preserve">готовность </w:t>
      </w:r>
      <w:r>
        <w:rPr>
          <w:sz w:val="28"/>
        </w:rPr>
        <w:t>персонала к стратегически важным изменениям в этой</w:t>
      </w:r>
      <w:r>
        <w:rPr>
          <w:spacing w:val="-6"/>
          <w:sz w:val="28"/>
        </w:rPr>
        <w:t xml:space="preserve"> </w:t>
      </w:r>
      <w:r>
        <w:rPr>
          <w:sz w:val="28"/>
        </w:rPr>
        <w:t>организации.</w:t>
      </w:r>
    </w:p>
    <w:p w14:paraId="7A5F2E18" w14:textId="77777777" w:rsidR="00C70D57" w:rsidRDefault="00C70D57">
      <w:pPr>
        <w:pStyle w:val="BodyText"/>
        <w:spacing w:before="3"/>
        <w:ind w:left="0" w:firstLine="0"/>
        <w:jc w:val="left"/>
        <w:rPr>
          <w:sz w:val="24"/>
        </w:rPr>
      </w:pPr>
    </w:p>
    <w:p w14:paraId="30783FA3" w14:textId="77777777" w:rsidR="00C70D57" w:rsidRDefault="00251663">
      <w:pPr>
        <w:pStyle w:val="BodyText"/>
        <w:spacing w:before="1"/>
        <w:ind w:right="423"/>
      </w:pPr>
      <w:r>
        <w:t>Для оценки временного горизонта необходимы квалифицированные прогнозы развития ситуации в организации и вокруг нее.</w:t>
      </w:r>
    </w:p>
    <w:p w14:paraId="102E1FDE" w14:textId="77777777" w:rsidR="00C70D57" w:rsidRDefault="00C70D57">
      <w:pPr>
        <w:pStyle w:val="BodyText"/>
        <w:spacing w:before="4"/>
        <w:ind w:left="0" w:firstLine="0"/>
        <w:jc w:val="left"/>
        <w:rPr>
          <w:sz w:val="24"/>
        </w:rPr>
      </w:pPr>
    </w:p>
    <w:p w14:paraId="54893E58" w14:textId="77777777" w:rsidR="00C70D57" w:rsidRDefault="00251663">
      <w:pPr>
        <w:pStyle w:val="BodyText"/>
        <w:ind w:right="422"/>
      </w:pPr>
      <w:r>
        <w:t>При оценке уровня готовности организации к освоению новых управленческих технологий необходимо провести диагностику характеристик организационной культуры, социально-психологического статуса персонала, его технической</w:t>
      </w:r>
      <w:r>
        <w:rPr>
          <w:spacing w:val="1"/>
        </w:rPr>
        <w:t xml:space="preserve"> </w:t>
      </w:r>
      <w:r>
        <w:t>оснащенности.</w:t>
      </w:r>
    </w:p>
    <w:p w14:paraId="3029A6BD" w14:textId="77777777" w:rsidR="00C70D57" w:rsidRDefault="00C70D57">
      <w:pPr>
        <w:pStyle w:val="BodyText"/>
        <w:spacing w:before="4"/>
        <w:ind w:left="0" w:firstLine="0"/>
        <w:jc w:val="left"/>
        <w:rPr>
          <w:sz w:val="24"/>
        </w:rPr>
      </w:pPr>
    </w:p>
    <w:p w14:paraId="48EE624C" w14:textId="77777777" w:rsidR="00C70D57" w:rsidRDefault="00251663">
      <w:pPr>
        <w:pStyle w:val="BodyText"/>
        <w:ind w:left="690" w:firstLine="0"/>
        <w:jc w:val="left"/>
      </w:pPr>
      <w:r>
        <w:t>Этапы реорганизации.</w:t>
      </w:r>
    </w:p>
    <w:p w14:paraId="7C3DDBF1" w14:textId="77777777" w:rsidR="00C70D57" w:rsidRDefault="00C70D57">
      <w:pPr>
        <w:sectPr w:rsidR="00C70D57">
          <w:pgSz w:w="11900" w:h="16840"/>
          <w:pgMar w:top="1040" w:right="420" w:bottom="280" w:left="1580" w:header="720" w:footer="0" w:gutter="0"/>
          <w:cols w:space="720"/>
        </w:sectPr>
      </w:pPr>
    </w:p>
    <w:p w14:paraId="6C2BA0B0" w14:textId="77777777" w:rsidR="00C70D57" w:rsidRDefault="00251663">
      <w:pPr>
        <w:pStyle w:val="ListParagraph"/>
        <w:numPr>
          <w:ilvl w:val="0"/>
          <w:numId w:val="46"/>
        </w:numPr>
        <w:tabs>
          <w:tab w:val="left" w:pos="1064"/>
        </w:tabs>
        <w:spacing w:before="78"/>
        <w:ind w:right="419" w:firstLine="566"/>
        <w:jc w:val="both"/>
        <w:rPr>
          <w:sz w:val="28"/>
        </w:rPr>
      </w:pPr>
      <w:r>
        <w:rPr>
          <w:i/>
          <w:sz w:val="28"/>
        </w:rPr>
        <w:lastRenderedPageBreak/>
        <w:t xml:space="preserve">Создание образа «желаемого будущего» — </w:t>
      </w:r>
      <w:r>
        <w:rPr>
          <w:sz w:val="28"/>
        </w:rPr>
        <w:t>того, к чему должна стремиться организация. Формирование этого образа важно совместить с организацией так называемой «стартовой площадки». В ее рамках целесообразно приступить к формированию комплексной аналитической группы как одной из первых управленческих команд, способной давать квалифицированные прогнозы развития ситуации в организации и вокруг нее, имеющей возможность накапливать и оперативно обрабатывать необходимую информацию для достоверности своих</w:t>
      </w:r>
      <w:r>
        <w:rPr>
          <w:spacing w:val="-3"/>
          <w:sz w:val="28"/>
        </w:rPr>
        <w:t xml:space="preserve"> </w:t>
      </w:r>
      <w:r>
        <w:rPr>
          <w:sz w:val="28"/>
        </w:rPr>
        <w:t>выводов.</w:t>
      </w:r>
    </w:p>
    <w:p w14:paraId="60C06EC1" w14:textId="77777777" w:rsidR="00C70D57" w:rsidRDefault="00C70D57">
      <w:pPr>
        <w:pStyle w:val="BodyText"/>
        <w:spacing w:before="4"/>
        <w:ind w:left="0" w:firstLine="0"/>
        <w:jc w:val="left"/>
        <w:rPr>
          <w:sz w:val="24"/>
        </w:rPr>
      </w:pPr>
    </w:p>
    <w:p w14:paraId="5165D4D4" w14:textId="77777777" w:rsidR="00C70D57" w:rsidRDefault="00251663">
      <w:pPr>
        <w:pStyle w:val="BodyText"/>
        <w:ind w:left="690" w:firstLine="0"/>
        <w:jc w:val="left"/>
      </w:pPr>
      <w:r>
        <w:t>Аналитическая группа должна:</w:t>
      </w:r>
    </w:p>
    <w:p w14:paraId="4AA2A660" w14:textId="77777777" w:rsidR="00C70D57" w:rsidRDefault="00251663">
      <w:pPr>
        <w:pStyle w:val="ListParagraph"/>
        <w:numPr>
          <w:ilvl w:val="0"/>
          <w:numId w:val="48"/>
        </w:numPr>
        <w:tabs>
          <w:tab w:val="left" w:pos="858"/>
        </w:tabs>
        <w:ind w:left="857" w:hanging="168"/>
        <w:jc w:val="left"/>
        <w:rPr>
          <w:sz w:val="28"/>
        </w:rPr>
      </w:pPr>
      <w:r>
        <w:rPr>
          <w:sz w:val="28"/>
        </w:rPr>
        <w:t>провести диагноз ситуации, сложившейся в организации и вокруг</w:t>
      </w:r>
      <w:r>
        <w:rPr>
          <w:spacing w:val="-9"/>
          <w:sz w:val="28"/>
        </w:rPr>
        <w:t xml:space="preserve"> </w:t>
      </w:r>
      <w:r>
        <w:rPr>
          <w:sz w:val="28"/>
        </w:rPr>
        <w:t>нее;</w:t>
      </w:r>
    </w:p>
    <w:p w14:paraId="5CD59727" w14:textId="77777777" w:rsidR="00C70D57" w:rsidRDefault="00251663">
      <w:pPr>
        <w:pStyle w:val="ListParagraph"/>
        <w:numPr>
          <w:ilvl w:val="0"/>
          <w:numId w:val="48"/>
        </w:numPr>
        <w:tabs>
          <w:tab w:val="left" w:pos="928"/>
        </w:tabs>
        <w:ind w:left="927" w:hanging="238"/>
        <w:jc w:val="left"/>
        <w:rPr>
          <w:sz w:val="28"/>
        </w:rPr>
      </w:pPr>
      <w:r>
        <w:rPr>
          <w:sz w:val="28"/>
        </w:rPr>
        <w:t>разработать схему преодоления вероятного</w:t>
      </w:r>
      <w:r>
        <w:rPr>
          <w:spacing w:val="2"/>
          <w:sz w:val="28"/>
        </w:rPr>
        <w:t xml:space="preserve"> </w:t>
      </w:r>
      <w:r>
        <w:rPr>
          <w:sz w:val="28"/>
        </w:rPr>
        <w:t>сопротивления;</w:t>
      </w:r>
    </w:p>
    <w:p w14:paraId="09148AB0" w14:textId="77777777" w:rsidR="00C70D57" w:rsidRDefault="00251663">
      <w:pPr>
        <w:pStyle w:val="ListParagraph"/>
        <w:numPr>
          <w:ilvl w:val="0"/>
          <w:numId w:val="48"/>
        </w:numPr>
        <w:tabs>
          <w:tab w:val="left" w:pos="858"/>
        </w:tabs>
        <w:ind w:left="857" w:hanging="168"/>
        <w:jc w:val="left"/>
        <w:rPr>
          <w:sz w:val="28"/>
        </w:rPr>
      </w:pPr>
      <w:r>
        <w:rPr>
          <w:sz w:val="28"/>
        </w:rPr>
        <w:t>выбрать подходящий</w:t>
      </w:r>
      <w:r>
        <w:rPr>
          <w:spacing w:val="1"/>
          <w:sz w:val="28"/>
        </w:rPr>
        <w:t xml:space="preserve"> </w:t>
      </w:r>
      <w:r>
        <w:rPr>
          <w:sz w:val="28"/>
        </w:rPr>
        <w:t>метод;</w:t>
      </w:r>
    </w:p>
    <w:p w14:paraId="74193B68" w14:textId="77777777" w:rsidR="00C70D57" w:rsidRDefault="00251663">
      <w:pPr>
        <w:pStyle w:val="ListParagraph"/>
        <w:numPr>
          <w:ilvl w:val="0"/>
          <w:numId w:val="48"/>
        </w:numPr>
        <w:tabs>
          <w:tab w:val="left" w:pos="909"/>
        </w:tabs>
        <w:ind w:right="421" w:firstLine="566"/>
        <w:rPr>
          <w:sz w:val="28"/>
        </w:rPr>
      </w:pPr>
      <w:r>
        <w:rPr>
          <w:sz w:val="28"/>
        </w:rPr>
        <w:t>выявить и мобилизовать всех желающих и способных участвовать в подготовке реорганизации;</w:t>
      </w:r>
    </w:p>
    <w:p w14:paraId="0708EAD6" w14:textId="77777777" w:rsidR="00C70D57" w:rsidRDefault="00251663">
      <w:pPr>
        <w:pStyle w:val="ListParagraph"/>
        <w:numPr>
          <w:ilvl w:val="0"/>
          <w:numId w:val="48"/>
        </w:numPr>
        <w:tabs>
          <w:tab w:val="left" w:pos="969"/>
        </w:tabs>
        <w:ind w:right="420" w:firstLine="566"/>
        <w:rPr>
          <w:sz w:val="28"/>
        </w:rPr>
      </w:pPr>
      <w:r>
        <w:rPr>
          <w:sz w:val="28"/>
        </w:rPr>
        <w:t>создать атмосферу поддержки со стороны других сотрудников и особенно</w:t>
      </w:r>
      <w:r>
        <w:rPr>
          <w:spacing w:val="-1"/>
          <w:sz w:val="28"/>
        </w:rPr>
        <w:t xml:space="preserve"> </w:t>
      </w:r>
      <w:r>
        <w:rPr>
          <w:sz w:val="28"/>
        </w:rPr>
        <w:t>руководства;</w:t>
      </w:r>
    </w:p>
    <w:p w14:paraId="7C25D680" w14:textId="77777777" w:rsidR="00C70D57" w:rsidRDefault="00251663">
      <w:pPr>
        <w:pStyle w:val="ListParagraph"/>
        <w:numPr>
          <w:ilvl w:val="0"/>
          <w:numId w:val="48"/>
        </w:numPr>
        <w:tabs>
          <w:tab w:val="left" w:pos="858"/>
        </w:tabs>
        <w:ind w:left="857" w:hanging="168"/>
        <w:rPr>
          <w:sz w:val="28"/>
        </w:rPr>
      </w:pPr>
      <w:r>
        <w:rPr>
          <w:sz w:val="28"/>
        </w:rPr>
        <w:t>организовать помощь внешних</w:t>
      </w:r>
      <w:r>
        <w:rPr>
          <w:spacing w:val="1"/>
          <w:sz w:val="28"/>
        </w:rPr>
        <w:t xml:space="preserve"> </w:t>
      </w:r>
      <w:r>
        <w:rPr>
          <w:sz w:val="28"/>
        </w:rPr>
        <w:t>консультантов.</w:t>
      </w:r>
    </w:p>
    <w:p w14:paraId="52A2E6A2" w14:textId="77777777" w:rsidR="00C70D57" w:rsidRDefault="00251663">
      <w:pPr>
        <w:pStyle w:val="ListParagraph"/>
        <w:numPr>
          <w:ilvl w:val="0"/>
          <w:numId w:val="46"/>
        </w:numPr>
        <w:tabs>
          <w:tab w:val="left" w:pos="1052"/>
        </w:tabs>
        <w:ind w:right="421" w:firstLine="566"/>
        <w:jc w:val="both"/>
        <w:rPr>
          <w:sz w:val="28"/>
        </w:rPr>
      </w:pPr>
      <w:r>
        <w:rPr>
          <w:i/>
          <w:sz w:val="28"/>
        </w:rPr>
        <w:t xml:space="preserve">Планирование процесса реорганизации. </w:t>
      </w:r>
      <w:r>
        <w:rPr>
          <w:sz w:val="28"/>
        </w:rPr>
        <w:t>Необходимо показать пути перехода от существующей ситуации к «желаемому будущему». В рамках этого этапа должны</w:t>
      </w:r>
      <w:r>
        <w:rPr>
          <w:spacing w:val="-1"/>
          <w:sz w:val="28"/>
        </w:rPr>
        <w:t xml:space="preserve"> </w:t>
      </w:r>
      <w:r>
        <w:rPr>
          <w:sz w:val="28"/>
        </w:rPr>
        <w:t>произойти:</w:t>
      </w:r>
    </w:p>
    <w:p w14:paraId="4E76B1B0" w14:textId="77777777" w:rsidR="00C70D57" w:rsidRDefault="00C70D57">
      <w:pPr>
        <w:pStyle w:val="BodyText"/>
        <w:spacing w:before="4"/>
        <w:ind w:left="0" w:firstLine="0"/>
        <w:jc w:val="left"/>
        <w:rPr>
          <w:sz w:val="24"/>
        </w:rPr>
      </w:pPr>
    </w:p>
    <w:p w14:paraId="3A8B88CD" w14:textId="77777777" w:rsidR="00C70D57" w:rsidRDefault="00251663">
      <w:pPr>
        <w:pStyle w:val="ListParagraph"/>
        <w:numPr>
          <w:ilvl w:val="0"/>
          <w:numId w:val="45"/>
        </w:numPr>
        <w:tabs>
          <w:tab w:val="left" w:pos="1226"/>
        </w:tabs>
        <w:spacing w:before="1"/>
        <w:ind w:right="418" w:firstLine="566"/>
        <w:jc w:val="both"/>
        <w:rPr>
          <w:sz w:val="28"/>
        </w:rPr>
      </w:pPr>
      <w:r>
        <w:rPr>
          <w:sz w:val="28"/>
        </w:rPr>
        <w:t>перераспределение приоритетов в деятельности организации (выделение основных процессов и вспомогательных процессов, обеспечивающих эффективное функционирование, разработка стратегий достижения эффективного функционирования, разработка кадровых программ обеспечения</w:t>
      </w:r>
      <w:r>
        <w:rPr>
          <w:spacing w:val="2"/>
          <w:sz w:val="28"/>
        </w:rPr>
        <w:t xml:space="preserve"> </w:t>
      </w:r>
      <w:r>
        <w:rPr>
          <w:sz w:val="28"/>
        </w:rPr>
        <w:t>реорганизации);</w:t>
      </w:r>
    </w:p>
    <w:p w14:paraId="160BEE7A" w14:textId="77777777" w:rsidR="00C70D57" w:rsidRDefault="00C70D57">
      <w:pPr>
        <w:pStyle w:val="BodyText"/>
        <w:spacing w:before="4"/>
        <w:ind w:left="0" w:firstLine="0"/>
        <w:jc w:val="left"/>
        <w:rPr>
          <w:sz w:val="24"/>
        </w:rPr>
      </w:pPr>
    </w:p>
    <w:p w14:paraId="62C8752B" w14:textId="77777777" w:rsidR="00C70D57" w:rsidRDefault="00251663">
      <w:pPr>
        <w:pStyle w:val="ListParagraph"/>
        <w:numPr>
          <w:ilvl w:val="0"/>
          <w:numId w:val="45"/>
        </w:numPr>
        <w:tabs>
          <w:tab w:val="left" w:pos="1021"/>
        </w:tabs>
        <w:ind w:right="418" w:firstLine="566"/>
        <w:jc w:val="both"/>
        <w:rPr>
          <w:sz w:val="28"/>
        </w:rPr>
      </w:pPr>
      <w:r>
        <w:rPr>
          <w:sz w:val="28"/>
        </w:rPr>
        <w:t>направление деятельности администрации на решение приоритетных проблем (стратегический контроль за перспективой, а не за прошлой деятельностью);</w:t>
      </w:r>
    </w:p>
    <w:p w14:paraId="3F43CAF6" w14:textId="77777777" w:rsidR="00C70D57" w:rsidRDefault="00C70D57">
      <w:pPr>
        <w:pStyle w:val="BodyText"/>
        <w:spacing w:before="4"/>
        <w:ind w:left="0" w:firstLine="0"/>
        <w:jc w:val="left"/>
        <w:rPr>
          <w:sz w:val="24"/>
        </w:rPr>
      </w:pPr>
    </w:p>
    <w:p w14:paraId="26CE1F21" w14:textId="77777777" w:rsidR="00C70D57" w:rsidRDefault="00251663">
      <w:pPr>
        <w:pStyle w:val="ListParagraph"/>
        <w:numPr>
          <w:ilvl w:val="0"/>
          <w:numId w:val="45"/>
        </w:numPr>
        <w:tabs>
          <w:tab w:val="left" w:pos="995"/>
        </w:tabs>
        <w:ind w:left="994" w:hanging="305"/>
        <w:jc w:val="both"/>
        <w:rPr>
          <w:sz w:val="28"/>
        </w:rPr>
      </w:pPr>
      <w:r>
        <w:rPr>
          <w:sz w:val="28"/>
        </w:rPr>
        <w:t>формирование программы проведения</w:t>
      </w:r>
      <w:r>
        <w:rPr>
          <w:spacing w:val="-2"/>
          <w:sz w:val="28"/>
        </w:rPr>
        <w:t xml:space="preserve"> </w:t>
      </w:r>
      <w:r>
        <w:rPr>
          <w:sz w:val="28"/>
        </w:rPr>
        <w:t>реорганизации.</w:t>
      </w:r>
    </w:p>
    <w:p w14:paraId="4C8CEDB5" w14:textId="77777777" w:rsidR="00C70D57" w:rsidRDefault="00C70D57">
      <w:pPr>
        <w:pStyle w:val="BodyText"/>
        <w:spacing w:before="4"/>
        <w:ind w:left="0" w:firstLine="0"/>
        <w:jc w:val="left"/>
        <w:rPr>
          <w:sz w:val="24"/>
        </w:rPr>
      </w:pPr>
    </w:p>
    <w:p w14:paraId="558825D9" w14:textId="77777777" w:rsidR="00C70D57" w:rsidRDefault="00251663">
      <w:pPr>
        <w:pStyle w:val="ListParagraph"/>
        <w:numPr>
          <w:ilvl w:val="0"/>
          <w:numId w:val="46"/>
        </w:numPr>
        <w:tabs>
          <w:tab w:val="left" w:pos="1324"/>
        </w:tabs>
        <w:ind w:right="419" w:firstLine="566"/>
        <w:jc w:val="both"/>
        <w:rPr>
          <w:sz w:val="28"/>
        </w:rPr>
      </w:pPr>
      <w:r>
        <w:rPr>
          <w:i/>
          <w:sz w:val="28"/>
        </w:rPr>
        <w:t xml:space="preserve">Начало изменений. </w:t>
      </w:r>
      <w:r>
        <w:rPr>
          <w:sz w:val="28"/>
        </w:rPr>
        <w:t>Начало организационных изменений целесообразно закрепить, например, созданием экспериментального участка. Наиболее важно создание конкурентной среды для персонала предприятия. Конкуренция даст возможность выявить сотрудников, способных включиться в реорганизацию в активной позиции, разработчика, лидера, организатора и т.д. Существенное внимание руководство должно уделить тому, чтобы оградить процессы стратегического изменения от конфликтов с текущими делами. Для этого</w:t>
      </w:r>
      <w:r>
        <w:rPr>
          <w:spacing w:val="1"/>
          <w:sz w:val="28"/>
        </w:rPr>
        <w:t xml:space="preserve"> </w:t>
      </w:r>
      <w:r>
        <w:rPr>
          <w:sz w:val="28"/>
        </w:rPr>
        <w:t>необходимо:</w:t>
      </w:r>
    </w:p>
    <w:p w14:paraId="6320E1A7" w14:textId="77777777" w:rsidR="00C70D57" w:rsidRDefault="00C70D57">
      <w:pPr>
        <w:pStyle w:val="BodyText"/>
        <w:spacing w:before="4"/>
        <w:ind w:left="0" w:firstLine="0"/>
        <w:jc w:val="left"/>
        <w:rPr>
          <w:sz w:val="24"/>
        </w:rPr>
      </w:pPr>
    </w:p>
    <w:p w14:paraId="7F7DAC1D" w14:textId="77777777" w:rsidR="00C70D57" w:rsidRDefault="00251663">
      <w:pPr>
        <w:pStyle w:val="ListParagraph"/>
        <w:numPr>
          <w:ilvl w:val="0"/>
          <w:numId w:val="48"/>
        </w:numPr>
        <w:tabs>
          <w:tab w:val="left" w:pos="877"/>
        </w:tabs>
        <w:ind w:right="419" w:firstLine="566"/>
        <w:rPr>
          <w:sz w:val="28"/>
        </w:rPr>
      </w:pPr>
      <w:r>
        <w:rPr>
          <w:sz w:val="28"/>
        </w:rPr>
        <w:t>четко разделить ответственность за поддержание функционирования и реорганизацию;</w:t>
      </w:r>
    </w:p>
    <w:p w14:paraId="1340DCAF" w14:textId="77777777" w:rsidR="00C70D57" w:rsidRDefault="00C70D57">
      <w:pPr>
        <w:jc w:val="both"/>
        <w:rPr>
          <w:sz w:val="28"/>
        </w:rPr>
        <w:sectPr w:rsidR="00C70D57">
          <w:pgSz w:w="11900" w:h="16840"/>
          <w:pgMar w:top="1040" w:right="420" w:bottom="280" w:left="1580" w:header="720" w:footer="0" w:gutter="0"/>
          <w:cols w:space="720"/>
        </w:sectPr>
      </w:pPr>
    </w:p>
    <w:p w14:paraId="3A5EDAB3" w14:textId="77777777" w:rsidR="00C70D57" w:rsidRDefault="00251663">
      <w:pPr>
        <w:pStyle w:val="ListParagraph"/>
        <w:numPr>
          <w:ilvl w:val="0"/>
          <w:numId w:val="48"/>
        </w:numPr>
        <w:tabs>
          <w:tab w:val="left" w:pos="956"/>
        </w:tabs>
        <w:spacing w:before="78"/>
        <w:ind w:right="419" w:firstLine="566"/>
        <w:rPr>
          <w:sz w:val="28"/>
        </w:rPr>
      </w:pPr>
      <w:r>
        <w:rPr>
          <w:sz w:val="28"/>
        </w:rPr>
        <w:lastRenderedPageBreak/>
        <w:t>финансировать внедрение изменений отдельно от финансирования репродуктивной части работы</w:t>
      </w:r>
      <w:r>
        <w:rPr>
          <w:spacing w:val="3"/>
          <w:sz w:val="28"/>
        </w:rPr>
        <w:t xml:space="preserve"> </w:t>
      </w:r>
      <w:r>
        <w:rPr>
          <w:sz w:val="28"/>
        </w:rPr>
        <w:t>организации;</w:t>
      </w:r>
    </w:p>
    <w:p w14:paraId="63F8D68C" w14:textId="77777777" w:rsidR="00C70D57" w:rsidRDefault="00251663">
      <w:pPr>
        <w:pStyle w:val="ListParagraph"/>
        <w:numPr>
          <w:ilvl w:val="0"/>
          <w:numId w:val="48"/>
        </w:numPr>
        <w:tabs>
          <w:tab w:val="left" w:pos="976"/>
        </w:tabs>
        <w:ind w:right="421" w:firstLine="566"/>
        <w:rPr>
          <w:sz w:val="28"/>
        </w:rPr>
      </w:pPr>
      <w:r>
        <w:rPr>
          <w:sz w:val="28"/>
        </w:rPr>
        <w:t>разработать гибкую систему стимулирования и вознаграждать за успешную работу по стратегически важным направлениям.</w:t>
      </w:r>
    </w:p>
    <w:p w14:paraId="5C4BAAAD" w14:textId="77777777" w:rsidR="00C70D57" w:rsidRDefault="00251663">
      <w:pPr>
        <w:pStyle w:val="ListParagraph"/>
        <w:numPr>
          <w:ilvl w:val="0"/>
          <w:numId w:val="46"/>
        </w:numPr>
        <w:tabs>
          <w:tab w:val="left" w:pos="1306"/>
        </w:tabs>
        <w:ind w:right="421" w:firstLine="566"/>
        <w:jc w:val="both"/>
        <w:rPr>
          <w:sz w:val="28"/>
        </w:rPr>
      </w:pPr>
      <w:r>
        <w:rPr>
          <w:i/>
          <w:sz w:val="28"/>
        </w:rPr>
        <w:t xml:space="preserve">Поддержка реорганизации. </w:t>
      </w:r>
      <w:r>
        <w:rPr>
          <w:sz w:val="28"/>
        </w:rPr>
        <w:t>Необходимость включения в реорганизацию все большего числа разного персонала. Важно максимально расширить реорганизацию, а для этого</w:t>
      </w:r>
      <w:r>
        <w:rPr>
          <w:spacing w:val="-1"/>
          <w:sz w:val="28"/>
        </w:rPr>
        <w:t xml:space="preserve"> </w:t>
      </w:r>
      <w:r>
        <w:rPr>
          <w:sz w:val="28"/>
        </w:rPr>
        <w:t>следует:</w:t>
      </w:r>
    </w:p>
    <w:p w14:paraId="5DDF8550" w14:textId="77777777" w:rsidR="00C70D57" w:rsidRDefault="00251663">
      <w:pPr>
        <w:pStyle w:val="ListParagraph"/>
        <w:numPr>
          <w:ilvl w:val="0"/>
          <w:numId w:val="48"/>
        </w:numPr>
        <w:tabs>
          <w:tab w:val="left" w:pos="858"/>
        </w:tabs>
        <w:ind w:left="857" w:hanging="168"/>
        <w:rPr>
          <w:sz w:val="28"/>
        </w:rPr>
      </w:pPr>
      <w:r>
        <w:rPr>
          <w:sz w:val="28"/>
        </w:rPr>
        <w:t>наладить обучение</w:t>
      </w:r>
      <w:r>
        <w:rPr>
          <w:spacing w:val="-14"/>
          <w:sz w:val="28"/>
        </w:rPr>
        <w:t xml:space="preserve"> </w:t>
      </w:r>
      <w:r>
        <w:rPr>
          <w:sz w:val="28"/>
        </w:rPr>
        <w:t>персонала;</w:t>
      </w:r>
    </w:p>
    <w:p w14:paraId="630A3F6D" w14:textId="77777777" w:rsidR="00C70D57" w:rsidRDefault="00251663">
      <w:pPr>
        <w:pStyle w:val="ListParagraph"/>
        <w:numPr>
          <w:ilvl w:val="0"/>
          <w:numId w:val="48"/>
        </w:numPr>
        <w:tabs>
          <w:tab w:val="left" w:pos="858"/>
        </w:tabs>
        <w:ind w:left="857" w:hanging="168"/>
        <w:rPr>
          <w:sz w:val="28"/>
        </w:rPr>
      </w:pPr>
      <w:r>
        <w:rPr>
          <w:sz w:val="28"/>
        </w:rPr>
        <w:t>привлечь экспертов к принятию решений;</w:t>
      </w:r>
    </w:p>
    <w:p w14:paraId="1B3031FC" w14:textId="77777777" w:rsidR="00C70D57" w:rsidRDefault="00251663">
      <w:pPr>
        <w:pStyle w:val="ListParagraph"/>
        <w:numPr>
          <w:ilvl w:val="0"/>
          <w:numId w:val="48"/>
        </w:numPr>
        <w:tabs>
          <w:tab w:val="left" w:pos="858"/>
        </w:tabs>
        <w:ind w:left="857" w:hanging="168"/>
        <w:rPr>
          <w:sz w:val="28"/>
        </w:rPr>
      </w:pPr>
      <w:r>
        <w:rPr>
          <w:sz w:val="28"/>
        </w:rPr>
        <w:t>постоянно информировать всех заинтересованных лиц;</w:t>
      </w:r>
    </w:p>
    <w:p w14:paraId="22FA4DEA" w14:textId="77777777" w:rsidR="00C70D57" w:rsidRDefault="00251663">
      <w:pPr>
        <w:pStyle w:val="ListParagraph"/>
        <w:numPr>
          <w:ilvl w:val="0"/>
          <w:numId w:val="48"/>
        </w:numPr>
        <w:tabs>
          <w:tab w:val="left" w:pos="939"/>
        </w:tabs>
        <w:ind w:right="424" w:firstLine="566"/>
        <w:rPr>
          <w:sz w:val="28"/>
        </w:rPr>
      </w:pPr>
      <w:r>
        <w:rPr>
          <w:sz w:val="28"/>
        </w:rPr>
        <w:t>контролировать совместимость задач с профессиональным уровнем исполнителей;</w:t>
      </w:r>
    </w:p>
    <w:p w14:paraId="778BDAC7" w14:textId="77777777" w:rsidR="00C70D57" w:rsidRDefault="00251663">
      <w:pPr>
        <w:pStyle w:val="ListParagraph"/>
        <w:numPr>
          <w:ilvl w:val="0"/>
          <w:numId w:val="48"/>
        </w:numPr>
        <w:tabs>
          <w:tab w:val="left" w:pos="944"/>
        </w:tabs>
        <w:ind w:right="421" w:firstLine="566"/>
        <w:rPr>
          <w:sz w:val="28"/>
        </w:rPr>
      </w:pPr>
      <w:r>
        <w:rPr>
          <w:sz w:val="28"/>
        </w:rPr>
        <w:t>обеспечить управленцам возможность влиять на процесс принятия решений по вопросам, относящимся к их непосредственной</w:t>
      </w:r>
      <w:r>
        <w:rPr>
          <w:spacing w:val="-8"/>
          <w:sz w:val="28"/>
        </w:rPr>
        <w:t xml:space="preserve"> </w:t>
      </w:r>
      <w:r>
        <w:rPr>
          <w:sz w:val="28"/>
        </w:rPr>
        <w:t>деятельности.</w:t>
      </w:r>
    </w:p>
    <w:p w14:paraId="4B54FD27" w14:textId="77777777" w:rsidR="00C70D57" w:rsidRDefault="00251663">
      <w:pPr>
        <w:pStyle w:val="ListParagraph"/>
        <w:numPr>
          <w:ilvl w:val="0"/>
          <w:numId w:val="46"/>
        </w:numPr>
        <w:tabs>
          <w:tab w:val="left" w:pos="1088"/>
        </w:tabs>
        <w:ind w:right="419" w:firstLine="566"/>
        <w:jc w:val="both"/>
        <w:rPr>
          <w:sz w:val="28"/>
        </w:rPr>
      </w:pPr>
      <w:r>
        <w:rPr>
          <w:i/>
          <w:sz w:val="28"/>
        </w:rPr>
        <w:t xml:space="preserve">Мобилизация. </w:t>
      </w:r>
      <w:r>
        <w:rPr>
          <w:sz w:val="28"/>
        </w:rPr>
        <w:t>Переход от активного внедрения к естественному проведению реорганизации. Происходит мобилизация всего персонала на работу по-новому. Если и остаются «оппозиционеры», то это, как правило, работники среднего звена управления. Ускорить их включение или вывод за пределы предприятия может такая кадровая программа, как конкурс на замещение должностей. Всем кандидатам конкурса важно дать возможность представить альтернативные проекты, уже детерминированные программой реорганизации.</w:t>
      </w:r>
    </w:p>
    <w:p w14:paraId="16809A8F" w14:textId="77777777" w:rsidR="00C70D57" w:rsidRDefault="00C70D57">
      <w:pPr>
        <w:pStyle w:val="BodyText"/>
        <w:spacing w:before="4"/>
        <w:ind w:left="0" w:firstLine="0"/>
        <w:jc w:val="left"/>
        <w:rPr>
          <w:sz w:val="24"/>
        </w:rPr>
      </w:pPr>
    </w:p>
    <w:p w14:paraId="5EB62E2C" w14:textId="77777777" w:rsidR="00C70D57" w:rsidRDefault="00251663">
      <w:pPr>
        <w:pStyle w:val="ListParagraph"/>
        <w:numPr>
          <w:ilvl w:val="0"/>
          <w:numId w:val="46"/>
        </w:numPr>
        <w:tabs>
          <w:tab w:val="left" w:pos="1028"/>
        </w:tabs>
        <w:spacing w:before="1"/>
        <w:ind w:right="424" w:firstLine="566"/>
        <w:jc w:val="both"/>
        <w:rPr>
          <w:sz w:val="28"/>
        </w:rPr>
      </w:pPr>
      <w:r>
        <w:rPr>
          <w:i/>
          <w:sz w:val="28"/>
        </w:rPr>
        <w:t xml:space="preserve">Обновление. </w:t>
      </w:r>
      <w:r>
        <w:rPr>
          <w:sz w:val="28"/>
        </w:rPr>
        <w:t>Организация достигает поставленных целей и живет в соответствии со сформулированным</w:t>
      </w:r>
      <w:r>
        <w:rPr>
          <w:spacing w:val="-1"/>
          <w:sz w:val="28"/>
        </w:rPr>
        <w:t xml:space="preserve"> </w:t>
      </w:r>
      <w:r>
        <w:rPr>
          <w:sz w:val="28"/>
        </w:rPr>
        <w:t>видением.</w:t>
      </w:r>
    </w:p>
    <w:p w14:paraId="0E16401B" w14:textId="77777777" w:rsidR="00C70D57" w:rsidRDefault="00C70D57">
      <w:pPr>
        <w:pStyle w:val="BodyText"/>
        <w:spacing w:before="3"/>
        <w:ind w:left="0" w:firstLine="0"/>
        <w:jc w:val="left"/>
        <w:rPr>
          <w:sz w:val="24"/>
        </w:rPr>
      </w:pPr>
    </w:p>
    <w:p w14:paraId="06A5F16D" w14:textId="77777777" w:rsidR="00C70D57" w:rsidRDefault="00251663">
      <w:pPr>
        <w:pStyle w:val="BodyText"/>
        <w:spacing w:before="1"/>
        <w:ind w:right="419"/>
      </w:pPr>
      <w:r>
        <w:t>Таким образом, сталкиваясь с необходимостью проведения изменений, следует учитывать ситуацию в организации, время на изменения и особенности персонала. На основании этих данных необходимо выбирать тот способ изменений, который будет адекватен сложившейся ситуации, и планировать этапы проведения изменений, максимально привлекая к этому работоспособный персонал.</w:t>
      </w:r>
    </w:p>
    <w:p w14:paraId="272B9D1E" w14:textId="77777777" w:rsidR="00C70D57" w:rsidRDefault="00C70D57">
      <w:pPr>
        <w:pStyle w:val="BodyText"/>
        <w:spacing w:before="4"/>
        <w:ind w:left="0" w:firstLine="0"/>
        <w:jc w:val="left"/>
        <w:rPr>
          <w:sz w:val="24"/>
        </w:rPr>
      </w:pPr>
    </w:p>
    <w:p w14:paraId="4F375C6B" w14:textId="77777777" w:rsidR="00C70D57" w:rsidRDefault="00251663">
      <w:pPr>
        <w:pStyle w:val="Heading1"/>
        <w:numPr>
          <w:ilvl w:val="1"/>
          <w:numId w:val="51"/>
        </w:numPr>
        <w:tabs>
          <w:tab w:val="left" w:pos="3146"/>
        </w:tabs>
        <w:ind w:left="3146"/>
        <w:jc w:val="left"/>
      </w:pPr>
      <w:r>
        <w:t>Организационно-кадровый</w:t>
      </w:r>
      <w:r>
        <w:rPr>
          <w:spacing w:val="-1"/>
        </w:rPr>
        <w:t xml:space="preserve"> </w:t>
      </w:r>
      <w:r>
        <w:t>аудит</w:t>
      </w:r>
    </w:p>
    <w:p w14:paraId="19E14A84" w14:textId="77777777" w:rsidR="00C70D57" w:rsidRDefault="00C70D57">
      <w:pPr>
        <w:pStyle w:val="BodyText"/>
        <w:spacing w:before="4"/>
        <w:ind w:left="0" w:firstLine="0"/>
        <w:jc w:val="left"/>
        <w:rPr>
          <w:b/>
          <w:sz w:val="24"/>
        </w:rPr>
      </w:pPr>
    </w:p>
    <w:p w14:paraId="72F47507" w14:textId="77777777" w:rsidR="00C70D57" w:rsidRDefault="00251663">
      <w:pPr>
        <w:pStyle w:val="BodyText"/>
        <w:ind w:right="419"/>
      </w:pPr>
      <w:r>
        <w:rPr>
          <w:i/>
        </w:rPr>
        <w:t xml:space="preserve">Организационно-кадровый аудит </w:t>
      </w:r>
      <w:r>
        <w:t>— оценка соответствия структурного  и кадрового потенциала организации ее целям и стратегии развития. Проводится с целью подготовки к принятию стратегических решений о развитии бизнеса, разработки программы реформирования организации и кадрового обеспечения процесса</w:t>
      </w:r>
      <w:r>
        <w:rPr>
          <w:spacing w:val="1"/>
        </w:rPr>
        <w:t xml:space="preserve"> </w:t>
      </w:r>
      <w:r>
        <w:t>реструктуризации.</w:t>
      </w:r>
    </w:p>
    <w:p w14:paraId="273A8DE6" w14:textId="77777777" w:rsidR="00C70D57" w:rsidRDefault="00251663">
      <w:pPr>
        <w:pStyle w:val="BodyText"/>
        <w:ind w:right="426"/>
      </w:pPr>
      <w:r>
        <w:t>Оценке могут быть подвергнуты три основных аспекта организационной реальности:</w:t>
      </w:r>
    </w:p>
    <w:p w14:paraId="0C6269E1" w14:textId="77777777" w:rsidR="00C70D57" w:rsidRDefault="00251663">
      <w:pPr>
        <w:pStyle w:val="ListParagraph"/>
        <w:numPr>
          <w:ilvl w:val="0"/>
          <w:numId w:val="44"/>
        </w:numPr>
        <w:tabs>
          <w:tab w:val="left" w:pos="1088"/>
        </w:tabs>
        <w:ind w:right="421" w:firstLine="566"/>
        <w:jc w:val="both"/>
        <w:rPr>
          <w:sz w:val="28"/>
        </w:rPr>
      </w:pPr>
      <w:r>
        <w:rPr>
          <w:i/>
          <w:sz w:val="28"/>
        </w:rPr>
        <w:t xml:space="preserve">кадровые процессы — </w:t>
      </w:r>
      <w:r>
        <w:rPr>
          <w:sz w:val="28"/>
        </w:rPr>
        <w:t>направления деятельности организации по отношению к персоналу и те области формирования кадрового потенциала, которые существенны для конкретной</w:t>
      </w:r>
      <w:r>
        <w:rPr>
          <w:spacing w:val="-1"/>
          <w:sz w:val="28"/>
        </w:rPr>
        <w:t xml:space="preserve"> </w:t>
      </w:r>
      <w:r>
        <w:rPr>
          <w:sz w:val="28"/>
        </w:rPr>
        <w:t>организации;</w:t>
      </w:r>
    </w:p>
    <w:p w14:paraId="36848E7E" w14:textId="77777777" w:rsidR="00C70D57" w:rsidRDefault="00C70D57">
      <w:pPr>
        <w:jc w:val="both"/>
        <w:rPr>
          <w:sz w:val="28"/>
        </w:rPr>
        <w:sectPr w:rsidR="00C70D57">
          <w:pgSz w:w="11900" w:h="16840"/>
          <w:pgMar w:top="1040" w:right="420" w:bottom="280" w:left="1580" w:header="720" w:footer="0" w:gutter="0"/>
          <w:cols w:space="720"/>
        </w:sectPr>
      </w:pPr>
    </w:p>
    <w:p w14:paraId="165B42A1" w14:textId="77777777" w:rsidR="00C70D57" w:rsidRDefault="00251663">
      <w:pPr>
        <w:pStyle w:val="ListParagraph"/>
        <w:numPr>
          <w:ilvl w:val="0"/>
          <w:numId w:val="44"/>
        </w:numPr>
        <w:tabs>
          <w:tab w:val="left" w:pos="1252"/>
        </w:tabs>
        <w:spacing w:before="78"/>
        <w:ind w:right="422" w:firstLine="566"/>
        <w:jc w:val="both"/>
        <w:rPr>
          <w:sz w:val="28"/>
        </w:rPr>
      </w:pPr>
      <w:r>
        <w:rPr>
          <w:i/>
          <w:sz w:val="28"/>
        </w:rPr>
        <w:lastRenderedPageBreak/>
        <w:t xml:space="preserve">строение организации </w:t>
      </w:r>
      <w:r>
        <w:rPr>
          <w:sz w:val="28"/>
        </w:rPr>
        <w:t>(ее структура) — соотношение и соподчиненность основных элементов, степень жесткости/гибкости организационной</w:t>
      </w:r>
      <w:r>
        <w:rPr>
          <w:spacing w:val="-1"/>
          <w:sz w:val="28"/>
        </w:rPr>
        <w:t xml:space="preserve"> </w:t>
      </w:r>
      <w:r>
        <w:rPr>
          <w:sz w:val="28"/>
        </w:rPr>
        <w:t>конфигурации;</w:t>
      </w:r>
    </w:p>
    <w:p w14:paraId="4617DF92" w14:textId="77777777" w:rsidR="00C70D57" w:rsidRDefault="00251663">
      <w:pPr>
        <w:pStyle w:val="ListParagraph"/>
        <w:numPr>
          <w:ilvl w:val="0"/>
          <w:numId w:val="44"/>
        </w:numPr>
        <w:tabs>
          <w:tab w:val="left" w:pos="994"/>
        </w:tabs>
        <w:ind w:left="994" w:hanging="304"/>
        <w:jc w:val="both"/>
        <w:rPr>
          <w:i/>
          <w:sz w:val="28"/>
        </w:rPr>
      </w:pPr>
      <w:r>
        <w:rPr>
          <w:i/>
          <w:sz w:val="28"/>
        </w:rPr>
        <w:t>качественные и количественные характеристики персонала.</w:t>
      </w:r>
    </w:p>
    <w:p w14:paraId="1CE8D003" w14:textId="77777777" w:rsidR="00C70D57" w:rsidRDefault="00251663">
      <w:pPr>
        <w:pStyle w:val="BodyText"/>
        <w:ind w:right="418"/>
      </w:pPr>
      <w:r>
        <w:t>Аудит кадровых процессов. Менеджеру по персоналу, проводящему кадровый аудит, важно понять, какие направления деятельности и с какой эффективностью осуществляются в организации. Краткое описание этих направлений представлено в табл. 5.1</w:t>
      </w:r>
    </w:p>
    <w:p w14:paraId="2A80D31D" w14:textId="77777777" w:rsidR="00C70D57" w:rsidRDefault="00251663">
      <w:pPr>
        <w:pStyle w:val="BodyText"/>
        <w:ind w:right="421"/>
      </w:pPr>
      <w:r>
        <w:t>Следующий шаг связан с необходимостью формирования прогноза кадрового потенциала, оценкой будущего соответствия кадровых процессов стратегии и целями развития организации. Для этого необходимо разработать систему индикаторов и построить механизм мониторинга кадровых процессов.</w:t>
      </w:r>
    </w:p>
    <w:p w14:paraId="2B2FD913" w14:textId="77777777" w:rsidR="00C70D57" w:rsidRDefault="00C70D57">
      <w:pPr>
        <w:pStyle w:val="BodyText"/>
        <w:ind w:left="0" w:firstLine="0"/>
        <w:jc w:val="left"/>
        <w:rPr>
          <w:sz w:val="26"/>
        </w:rPr>
      </w:pPr>
    </w:p>
    <w:p w14:paraId="65A78A10" w14:textId="77777777" w:rsidR="00C70D57" w:rsidRDefault="00251663">
      <w:pPr>
        <w:ind w:left="124" w:right="443"/>
        <w:jc w:val="right"/>
        <w:rPr>
          <w:i/>
          <w:sz w:val="26"/>
        </w:rPr>
      </w:pPr>
      <w:bookmarkStart w:id="2" w:name="Таблица_5.2"/>
      <w:bookmarkEnd w:id="2"/>
      <w:r>
        <w:rPr>
          <w:i/>
          <w:color w:val="4E80BC"/>
          <w:sz w:val="26"/>
        </w:rPr>
        <w:t>Таблица 5.2</w:t>
      </w: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6"/>
        <w:gridCol w:w="6672"/>
      </w:tblGrid>
      <w:tr w:rsidR="00C70D57" w14:paraId="64570898" w14:textId="77777777">
        <w:trPr>
          <w:trHeight w:val="552"/>
        </w:trPr>
        <w:tc>
          <w:tcPr>
            <w:tcW w:w="2976" w:type="dxa"/>
          </w:tcPr>
          <w:p w14:paraId="676871AF" w14:textId="77777777" w:rsidR="00C70D57" w:rsidRDefault="00251663">
            <w:pPr>
              <w:pStyle w:val="TableParagraph"/>
              <w:spacing w:line="270" w:lineRule="atLeast"/>
              <w:ind w:right="1362"/>
              <w:rPr>
                <w:b/>
                <w:sz w:val="24"/>
              </w:rPr>
            </w:pPr>
            <w:bookmarkStart w:id="3" w:name="Направления_деятельности"/>
            <w:bookmarkEnd w:id="3"/>
            <w:r>
              <w:rPr>
                <w:b/>
                <w:color w:val="4E80BC"/>
                <w:sz w:val="24"/>
              </w:rPr>
              <w:t>Направления деятельности</w:t>
            </w:r>
          </w:p>
        </w:tc>
        <w:tc>
          <w:tcPr>
            <w:tcW w:w="6672" w:type="dxa"/>
          </w:tcPr>
          <w:p w14:paraId="2CDE39AA" w14:textId="77777777" w:rsidR="00C70D57" w:rsidRDefault="00251663">
            <w:pPr>
              <w:pStyle w:val="TableParagraph"/>
              <w:rPr>
                <w:b/>
                <w:sz w:val="24"/>
              </w:rPr>
            </w:pPr>
            <w:bookmarkStart w:id="4" w:name="Параметры_диагностики"/>
            <w:bookmarkEnd w:id="4"/>
            <w:r>
              <w:rPr>
                <w:b/>
                <w:color w:val="4E80BC"/>
                <w:sz w:val="24"/>
              </w:rPr>
              <w:t>Параметры диагностики</w:t>
            </w:r>
          </w:p>
        </w:tc>
      </w:tr>
      <w:tr w:rsidR="00C70D57" w14:paraId="0CB2EEAB" w14:textId="77777777">
        <w:trPr>
          <w:trHeight w:val="552"/>
        </w:trPr>
        <w:tc>
          <w:tcPr>
            <w:tcW w:w="2976" w:type="dxa"/>
          </w:tcPr>
          <w:p w14:paraId="79F1A740" w14:textId="77777777" w:rsidR="00C70D57" w:rsidRDefault="00251663">
            <w:pPr>
              <w:pStyle w:val="TableParagraph"/>
              <w:spacing w:line="270" w:lineRule="atLeast"/>
              <w:ind w:right="873"/>
              <w:rPr>
                <w:i/>
                <w:sz w:val="24"/>
              </w:rPr>
            </w:pPr>
            <w:r>
              <w:rPr>
                <w:i/>
                <w:sz w:val="24"/>
              </w:rPr>
              <w:t>1. Планирование трудовых ресурсов</w:t>
            </w:r>
          </w:p>
        </w:tc>
        <w:tc>
          <w:tcPr>
            <w:tcW w:w="6672" w:type="dxa"/>
          </w:tcPr>
          <w:p w14:paraId="46AA4201" w14:textId="77777777" w:rsidR="00C70D57" w:rsidRDefault="00251663">
            <w:pPr>
              <w:pStyle w:val="TableParagraph"/>
              <w:spacing w:line="270" w:lineRule="atLeast"/>
              <w:ind w:right="653"/>
              <w:rPr>
                <w:sz w:val="24"/>
              </w:rPr>
            </w:pPr>
            <w:r>
              <w:rPr>
                <w:sz w:val="24"/>
              </w:rPr>
              <w:t>Оценка наличных ресурсов, целей, условий и перспектив развития организации, будущих потребностей в кадрах</w:t>
            </w:r>
          </w:p>
        </w:tc>
      </w:tr>
      <w:tr w:rsidR="00C70D57" w14:paraId="16187F65" w14:textId="77777777">
        <w:trPr>
          <w:trHeight w:val="1380"/>
        </w:trPr>
        <w:tc>
          <w:tcPr>
            <w:tcW w:w="2976" w:type="dxa"/>
          </w:tcPr>
          <w:p w14:paraId="477AC27B" w14:textId="77777777" w:rsidR="00C70D57" w:rsidRDefault="00251663">
            <w:pPr>
              <w:pStyle w:val="TableParagraph"/>
              <w:rPr>
                <w:i/>
                <w:sz w:val="24"/>
              </w:rPr>
            </w:pPr>
            <w:r>
              <w:rPr>
                <w:i/>
                <w:sz w:val="24"/>
              </w:rPr>
              <w:t>2. Набор персонала</w:t>
            </w:r>
          </w:p>
        </w:tc>
        <w:tc>
          <w:tcPr>
            <w:tcW w:w="6672" w:type="dxa"/>
          </w:tcPr>
          <w:p w14:paraId="4B83B08A" w14:textId="77777777" w:rsidR="00C70D57" w:rsidRDefault="00251663">
            <w:pPr>
              <w:pStyle w:val="TableParagraph"/>
              <w:spacing w:line="270" w:lineRule="atLeast"/>
              <w:ind w:right="223"/>
              <w:rPr>
                <w:sz w:val="24"/>
              </w:rPr>
            </w:pPr>
            <w:r>
              <w:rPr>
                <w:sz w:val="24"/>
              </w:rPr>
              <w:t>Описание способов распространения информация о потребности в персонале, используемых способов набора. Оценка результативности набора (финансовой и качественной). Оценка перспективного списка кандидатов на работу, обеспеченности вакансий кандидатами</w:t>
            </w:r>
          </w:p>
        </w:tc>
      </w:tr>
      <w:tr w:rsidR="00C70D57" w14:paraId="6666B983" w14:textId="77777777">
        <w:trPr>
          <w:trHeight w:val="827"/>
        </w:trPr>
        <w:tc>
          <w:tcPr>
            <w:tcW w:w="2976" w:type="dxa"/>
          </w:tcPr>
          <w:p w14:paraId="44DBF053" w14:textId="77777777" w:rsidR="00C70D57" w:rsidRDefault="00251663">
            <w:pPr>
              <w:pStyle w:val="TableParagraph"/>
              <w:rPr>
                <w:i/>
                <w:sz w:val="24"/>
              </w:rPr>
            </w:pPr>
            <w:r>
              <w:rPr>
                <w:sz w:val="24"/>
              </w:rPr>
              <w:t xml:space="preserve">3. </w:t>
            </w:r>
            <w:r>
              <w:rPr>
                <w:i/>
                <w:sz w:val="24"/>
              </w:rPr>
              <w:t>Отбор персонала</w:t>
            </w:r>
          </w:p>
        </w:tc>
        <w:tc>
          <w:tcPr>
            <w:tcW w:w="6672" w:type="dxa"/>
          </w:tcPr>
          <w:p w14:paraId="449F878E" w14:textId="77777777" w:rsidR="00C70D57" w:rsidRDefault="00251663">
            <w:pPr>
              <w:pStyle w:val="TableParagraph"/>
              <w:ind w:right="653"/>
              <w:rPr>
                <w:sz w:val="24"/>
              </w:rPr>
            </w:pPr>
            <w:r>
              <w:rPr>
                <w:sz w:val="24"/>
              </w:rPr>
              <w:t>Оценка результативности разработанной программы оценочных процедур.</w:t>
            </w:r>
          </w:p>
          <w:p w14:paraId="37201F8A" w14:textId="77777777" w:rsidR="00C70D57" w:rsidRDefault="00251663">
            <w:pPr>
              <w:pStyle w:val="TableParagraph"/>
              <w:spacing w:line="256" w:lineRule="exact"/>
              <w:rPr>
                <w:sz w:val="24"/>
              </w:rPr>
            </w:pPr>
            <w:r>
              <w:rPr>
                <w:sz w:val="24"/>
              </w:rPr>
              <w:t>Анализ изменений кадрового потенциала организации</w:t>
            </w:r>
          </w:p>
        </w:tc>
      </w:tr>
      <w:tr w:rsidR="00C70D57" w14:paraId="1B87BB39" w14:textId="77777777">
        <w:trPr>
          <w:trHeight w:val="2207"/>
        </w:trPr>
        <w:tc>
          <w:tcPr>
            <w:tcW w:w="2976" w:type="dxa"/>
          </w:tcPr>
          <w:p w14:paraId="0DE7C244" w14:textId="77777777" w:rsidR="00C70D57" w:rsidRDefault="00251663">
            <w:pPr>
              <w:pStyle w:val="TableParagraph"/>
              <w:ind w:right="362"/>
              <w:rPr>
                <w:i/>
                <w:sz w:val="24"/>
              </w:rPr>
            </w:pPr>
            <w:r>
              <w:rPr>
                <w:i/>
                <w:sz w:val="24"/>
              </w:rPr>
              <w:t>4. Разработка системы стимулирования</w:t>
            </w:r>
          </w:p>
        </w:tc>
        <w:tc>
          <w:tcPr>
            <w:tcW w:w="6672" w:type="dxa"/>
          </w:tcPr>
          <w:p w14:paraId="0F145EDB" w14:textId="77777777" w:rsidR="00C70D57" w:rsidRDefault="00251663">
            <w:pPr>
              <w:pStyle w:val="TableParagraph"/>
              <w:spacing w:line="270" w:lineRule="atLeast"/>
              <w:ind w:right="142"/>
              <w:rPr>
                <w:sz w:val="24"/>
              </w:rPr>
            </w:pPr>
            <w:r>
              <w:rPr>
                <w:sz w:val="24"/>
              </w:rPr>
              <w:t>Анализ структуры оплаты труда, доли базовой и премиальной ставок, наличие схем, персонифицирующих выплаты в соответствии с эффективностью. Оценка соответствия разработанных принципов, структуры зарплаты и льгот условиям на рынке труда, производительности и прибыльности организации. Проведение сравнительных исследований, определение эффективной системы вознаграждения</w:t>
            </w:r>
          </w:p>
        </w:tc>
      </w:tr>
      <w:tr w:rsidR="00C70D57" w14:paraId="053D47C1" w14:textId="77777777">
        <w:trPr>
          <w:trHeight w:val="1380"/>
        </w:trPr>
        <w:tc>
          <w:tcPr>
            <w:tcW w:w="2976" w:type="dxa"/>
          </w:tcPr>
          <w:p w14:paraId="41262E02" w14:textId="77777777" w:rsidR="00C70D57" w:rsidRDefault="00251663">
            <w:pPr>
              <w:pStyle w:val="TableParagraph"/>
              <w:rPr>
                <w:i/>
                <w:sz w:val="24"/>
              </w:rPr>
            </w:pPr>
            <w:r>
              <w:rPr>
                <w:sz w:val="24"/>
              </w:rPr>
              <w:t xml:space="preserve">5. </w:t>
            </w:r>
            <w:r>
              <w:rPr>
                <w:i/>
                <w:sz w:val="24"/>
              </w:rPr>
              <w:t>Адаптация персонала</w:t>
            </w:r>
          </w:p>
        </w:tc>
        <w:tc>
          <w:tcPr>
            <w:tcW w:w="6672" w:type="dxa"/>
          </w:tcPr>
          <w:p w14:paraId="70BFD452" w14:textId="77777777" w:rsidR="00C70D57" w:rsidRDefault="00251663">
            <w:pPr>
              <w:pStyle w:val="TableParagraph"/>
              <w:ind w:right="261"/>
              <w:rPr>
                <w:sz w:val="24"/>
              </w:rPr>
            </w:pPr>
            <w:r>
              <w:rPr>
                <w:sz w:val="24"/>
              </w:rPr>
              <w:t>Описание используемых процедур адаптации, оценка их эффективности (количество работников, увольняемых в течение полугода, одного года, конфликты в подразделениях новичков).</w:t>
            </w:r>
          </w:p>
          <w:p w14:paraId="0A414694" w14:textId="77777777" w:rsidR="00C70D57" w:rsidRDefault="00251663">
            <w:pPr>
              <w:pStyle w:val="TableParagraph"/>
              <w:spacing w:line="256" w:lineRule="exact"/>
              <w:rPr>
                <w:sz w:val="24"/>
              </w:rPr>
            </w:pPr>
            <w:r>
              <w:rPr>
                <w:sz w:val="24"/>
              </w:rPr>
              <w:t>Описание проблем, возникающих в период адаптации</w:t>
            </w:r>
          </w:p>
        </w:tc>
      </w:tr>
      <w:tr w:rsidR="00C70D57" w14:paraId="4492E389" w14:textId="77777777">
        <w:trPr>
          <w:trHeight w:val="2484"/>
        </w:trPr>
        <w:tc>
          <w:tcPr>
            <w:tcW w:w="2976" w:type="dxa"/>
          </w:tcPr>
          <w:p w14:paraId="1AF65C21" w14:textId="77777777" w:rsidR="00C70D57" w:rsidRDefault="00251663">
            <w:pPr>
              <w:pStyle w:val="TableParagraph"/>
              <w:rPr>
                <w:i/>
                <w:sz w:val="24"/>
              </w:rPr>
            </w:pPr>
            <w:r>
              <w:rPr>
                <w:i/>
                <w:sz w:val="24"/>
              </w:rPr>
              <w:t>6. Обучение персонала</w:t>
            </w:r>
          </w:p>
        </w:tc>
        <w:tc>
          <w:tcPr>
            <w:tcW w:w="6672" w:type="dxa"/>
          </w:tcPr>
          <w:p w14:paraId="78392D7C" w14:textId="77777777" w:rsidR="00C70D57" w:rsidRDefault="00251663">
            <w:pPr>
              <w:pStyle w:val="TableParagraph"/>
              <w:spacing w:line="270" w:lineRule="atLeast"/>
              <w:ind w:right="124"/>
              <w:rPr>
                <w:sz w:val="24"/>
              </w:rPr>
            </w:pPr>
            <w:r>
              <w:rPr>
                <w:sz w:val="24"/>
              </w:rPr>
              <w:t>Анализ целей и используемых форм обучения. Оценка количества прошедших обучение (по темам). Анализ процесса сбора и распространения в организации информации о программах обучения. Анализ системы оценки эффективности обучения (выделение параметров оценки: с точки зрения затрат, количества персонала, практической ориентированности, программ, фактических результатов, изменения мотивации к труду и социально- психологического климата и</w:t>
            </w:r>
            <w:r>
              <w:rPr>
                <w:spacing w:val="1"/>
                <w:sz w:val="24"/>
              </w:rPr>
              <w:t xml:space="preserve"> </w:t>
            </w:r>
            <w:r>
              <w:rPr>
                <w:sz w:val="24"/>
              </w:rPr>
              <w:t>т.д.)</w:t>
            </w:r>
          </w:p>
        </w:tc>
      </w:tr>
      <w:tr w:rsidR="00C70D57" w14:paraId="7E4D15DA" w14:textId="77777777">
        <w:trPr>
          <w:trHeight w:val="276"/>
        </w:trPr>
        <w:tc>
          <w:tcPr>
            <w:tcW w:w="2976" w:type="dxa"/>
          </w:tcPr>
          <w:p w14:paraId="522FD16A" w14:textId="77777777" w:rsidR="00C70D57" w:rsidRDefault="00251663">
            <w:pPr>
              <w:pStyle w:val="TableParagraph"/>
              <w:spacing w:line="256" w:lineRule="exact"/>
              <w:rPr>
                <w:i/>
                <w:sz w:val="24"/>
              </w:rPr>
            </w:pPr>
            <w:r>
              <w:rPr>
                <w:i/>
                <w:sz w:val="24"/>
              </w:rPr>
              <w:t>7. Оценка трудовой</w:t>
            </w:r>
          </w:p>
        </w:tc>
        <w:tc>
          <w:tcPr>
            <w:tcW w:w="6672" w:type="dxa"/>
          </w:tcPr>
          <w:p w14:paraId="0F81B6C3" w14:textId="77777777" w:rsidR="00C70D57" w:rsidRDefault="00251663">
            <w:pPr>
              <w:pStyle w:val="TableParagraph"/>
              <w:tabs>
                <w:tab w:val="left" w:pos="2474"/>
                <w:tab w:val="left" w:pos="4278"/>
                <w:tab w:val="left" w:pos="4730"/>
              </w:tabs>
              <w:spacing w:line="256" w:lineRule="exact"/>
              <w:rPr>
                <w:sz w:val="24"/>
              </w:rPr>
            </w:pPr>
            <w:r>
              <w:rPr>
                <w:sz w:val="24"/>
              </w:rPr>
              <w:t xml:space="preserve">Оценка </w:t>
            </w:r>
            <w:r>
              <w:rPr>
                <w:spacing w:val="55"/>
                <w:sz w:val="24"/>
              </w:rPr>
              <w:t xml:space="preserve"> </w:t>
            </w:r>
            <w:r>
              <w:rPr>
                <w:sz w:val="24"/>
              </w:rPr>
              <w:t>аттестации,</w:t>
            </w:r>
            <w:r>
              <w:rPr>
                <w:sz w:val="24"/>
              </w:rPr>
              <w:tab/>
              <w:t>периодичности</w:t>
            </w:r>
            <w:r>
              <w:rPr>
                <w:sz w:val="24"/>
              </w:rPr>
              <w:tab/>
              <w:t>её</w:t>
            </w:r>
            <w:r>
              <w:rPr>
                <w:sz w:val="24"/>
              </w:rPr>
              <w:tab/>
              <w:t>проведения,</w:t>
            </w:r>
          </w:p>
        </w:tc>
      </w:tr>
    </w:tbl>
    <w:p w14:paraId="6E4C432E" w14:textId="77777777" w:rsidR="00C70D57" w:rsidRDefault="00C70D57">
      <w:pPr>
        <w:spacing w:line="256" w:lineRule="exact"/>
        <w:rPr>
          <w:sz w:val="24"/>
        </w:rPr>
        <w:sectPr w:rsidR="00C70D57">
          <w:pgSz w:w="11900" w:h="16840"/>
          <w:pgMar w:top="1040" w:right="420" w:bottom="280" w:left="1580" w:header="720" w:footer="0" w:gutter="0"/>
          <w:cols w:space="720"/>
        </w:sectPr>
      </w:pPr>
    </w:p>
    <w:p w14:paraId="7EBA26A1" w14:textId="77777777" w:rsidR="00C70D57" w:rsidRDefault="00C70D57">
      <w:pPr>
        <w:pStyle w:val="BodyText"/>
        <w:spacing w:before="8"/>
        <w:ind w:left="0" w:firstLine="0"/>
        <w:jc w:val="left"/>
        <w:rPr>
          <w:i/>
          <w:sz w:val="6"/>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6"/>
        <w:gridCol w:w="6672"/>
      </w:tblGrid>
      <w:tr w:rsidR="00C70D57" w14:paraId="6E1D8758" w14:textId="77777777">
        <w:trPr>
          <w:trHeight w:val="551"/>
        </w:trPr>
        <w:tc>
          <w:tcPr>
            <w:tcW w:w="2976" w:type="dxa"/>
          </w:tcPr>
          <w:p w14:paraId="4668F67C" w14:textId="77777777" w:rsidR="00C70D57" w:rsidRDefault="00251663">
            <w:pPr>
              <w:pStyle w:val="TableParagraph"/>
              <w:rPr>
                <w:i/>
                <w:sz w:val="24"/>
              </w:rPr>
            </w:pPr>
            <w:r>
              <w:rPr>
                <w:i/>
                <w:sz w:val="24"/>
              </w:rPr>
              <w:t>деятельности</w:t>
            </w:r>
          </w:p>
        </w:tc>
        <w:tc>
          <w:tcPr>
            <w:tcW w:w="6672" w:type="dxa"/>
          </w:tcPr>
          <w:p w14:paraId="43C4C099" w14:textId="77777777" w:rsidR="00C70D57" w:rsidRDefault="00251663">
            <w:pPr>
              <w:pStyle w:val="TableParagraph"/>
              <w:spacing w:line="270" w:lineRule="atLeast"/>
              <w:ind w:right="563"/>
              <w:rPr>
                <w:sz w:val="24"/>
              </w:rPr>
            </w:pPr>
            <w:r>
              <w:rPr>
                <w:sz w:val="24"/>
              </w:rPr>
              <w:t>представляемых результатов и решений, принимаемых по результатам аттестации</w:t>
            </w:r>
          </w:p>
        </w:tc>
      </w:tr>
      <w:tr w:rsidR="00C70D57" w14:paraId="3947D074" w14:textId="77777777">
        <w:trPr>
          <w:trHeight w:val="1104"/>
        </w:trPr>
        <w:tc>
          <w:tcPr>
            <w:tcW w:w="2976" w:type="dxa"/>
          </w:tcPr>
          <w:p w14:paraId="7DDE2C08" w14:textId="77777777" w:rsidR="00C70D57" w:rsidRDefault="00251663">
            <w:pPr>
              <w:pStyle w:val="TableParagraph"/>
              <w:ind w:right="704"/>
              <w:rPr>
                <w:i/>
                <w:sz w:val="24"/>
              </w:rPr>
            </w:pPr>
            <w:r>
              <w:rPr>
                <w:i/>
                <w:sz w:val="24"/>
              </w:rPr>
              <w:t>8. Повышение, понижение, перевод, увольнение</w:t>
            </w:r>
          </w:p>
        </w:tc>
        <w:tc>
          <w:tcPr>
            <w:tcW w:w="6672" w:type="dxa"/>
          </w:tcPr>
          <w:p w14:paraId="4F4C32DB" w14:textId="77777777" w:rsidR="00C70D57" w:rsidRDefault="00251663">
            <w:pPr>
              <w:pStyle w:val="TableParagraph"/>
              <w:spacing w:line="270" w:lineRule="atLeast"/>
              <w:ind w:right="223"/>
              <w:rPr>
                <w:sz w:val="24"/>
              </w:rPr>
            </w:pPr>
            <w:r>
              <w:rPr>
                <w:sz w:val="24"/>
              </w:rPr>
              <w:t>Оценка эффективности используемой системы кадрового мониторинга, адаптация компьютерных методов кадрового мониторинга. Оценка результативности методов планирования карьеры</w:t>
            </w:r>
          </w:p>
        </w:tc>
      </w:tr>
      <w:tr w:rsidR="00C70D57" w14:paraId="6C8A2C9B" w14:textId="77777777">
        <w:trPr>
          <w:trHeight w:val="2760"/>
        </w:trPr>
        <w:tc>
          <w:tcPr>
            <w:tcW w:w="2976" w:type="dxa"/>
          </w:tcPr>
          <w:p w14:paraId="1314C444" w14:textId="77777777" w:rsidR="00C70D57" w:rsidRDefault="00251663">
            <w:pPr>
              <w:pStyle w:val="TableParagraph"/>
              <w:ind w:right="118"/>
              <w:rPr>
                <w:i/>
                <w:sz w:val="24"/>
              </w:rPr>
            </w:pPr>
            <w:r>
              <w:rPr>
                <w:i/>
                <w:sz w:val="24"/>
              </w:rPr>
              <w:t>10. Мониторинг социально- психологической ситуации и организация коммуникации внутри предприятия</w:t>
            </w:r>
          </w:p>
        </w:tc>
        <w:tc>
          <w:tcPr>
            <w:tcW w:w="6672" w:type="dxa"/>
          </w:tcPr>
          <w:p w14:paraId="1EBA1B2E" w14:textId="77777777" w:rsidR="00C70D57" w:rsidRDefault="00251663">
            <w:pPr>
              <w:pStyle w:val="TableParagraph"/>
              <w:ind w:right="95"/>
              <w:jc w:val="both"/>
              <w:rPr>
                <w:sz w:val="24"/>
              </w:rPr>
            </w:pPr>
            <w:r>
              <w:rPr>
                <w:sz w:val="24"/>
              </w:rPr>
              <w:t>Диагностика кадровых процессов и социально- психологического климата, оценка уровня социальной напряженности в организации.</w:t>
            </w:r>
          </w:p>
          <w:p w14:paraId="64B16935" w14:textId="77777777" w:rsidR="00C70D57" w:rsidRDefault="00251663">
            <w:pPr>
              <w:pStyle w:val="TableParagraph"/>
              <w:ind w:right="93"/>
              <w:jc w:val="both"/>
              <w:rPr>
                <w:sz w:val="24"/>
              </w:rPr>
            </w:pPr>
            <w:r>
              <w:rPr>
                <w:sz w:val="24"/>
              </w:rPr>
              <w:t>Диагностика организационной культуры, типа управлен- ческой команды, оценка уровня их соответствия другим элементам организации (целям, структуре, технологии, финансам, системе управления, кадровому составу).</w:t>
            </w:r>
          </w:p>
          <w:p w14:paraId="051E0A9F" w14:textId="77777777" w:rsidR="00C70D57" w:rsidRDefault="00251663">
            <w:pPr>
              <w:pStyle w:val="TableParagraph"/>
              <w:ind w:right="100"/>
              <w:jc w:val="both"/>
              <w:rPr>
                <w:sz w:val="24"/>
              </w:rPr>
            </w:pPr>
            <w:r>
              <w:rPr>
                <w:sz w:val="24"/>
              </w:rPr>
              <w:t>Определение потребности в подготовке и реализации программ развития внутриорганизационной коммуникации</w:t>
            </w:r>
          </w:p>
        </w:tc>
      </w:tr>
    </w:tbl>
    <w:p w14:paraId="0BDE3504" w14:textId="77777777" w:rsidR="00C70D57" w:rsidRDefault="00C70D57">
      <w:pPr>
        <w:pStyle w:val="BodyText"/>
        <w:spacing w:before="5"/>
        <w:ind w:left="0" w:firstLine="0"/>
        <w:jc w:val="left"/>
        <w:rPr>
          <w:i/>
          <w:sz w:val="16"/>
        </w:rPr>
      </w:pPr>
    </w:p>
    <w:p w14:paraId="66A493EC" w14:textId="77777777" w:rsidR="00C70D57" w:rsidRDefault="00251663">
      <w:pPr>
        <w:pStyle w:val="BodyText"/>
        <w:spacing w:before="88"/>
        <w:jc w:val="left"/>
      </w:pPr>
      <w:r>
        <w:t>Среди процессов, существенно влияющих на формирование кадрового потенциала, можно выделить:</w:t>
      </w:r>
    </w:p>
    <w:p w14:paraId="52CBAAC9" w14:textId="77777777" w:rsidR="00C70D57" w:rsidRDefault="00251663">
      <w:pPr>
        <w:pStyle w:val="ListParagraph"/>
        <w:numPr>
          <w:ilvl w:val="0"/>
          <w:numId w:val="48"/>
        </w:numPr>
        <w:tabs>
          <w:tab w:val="left" w:pos="858"/>
        </w:tabs>
        <w:ind w:left="857" w:hanging="168"/>
        <w:jc w:val="left"/>
        <w:rPr>
          <w:sz w:val="28"/>
        </w:rPr>
      </w:pPr>
      <w:r>
        <w:rPr>
          <w:sz w:val="28"/>
        </w:rPr>
        <w:t>процесс профессионального</w:t>
      </w:r>
      <w:r>
        <w:rPr>
          <w:spacing w:val="1"/>
          <w:sz w:val="28"/>
        </w:rPr>
        <w:t xml:space="preserve"> </w:t>
      </w:r>
      <w:r>
        <w:rPr>
          <w:sz w:val="28"/>
        </w:rPr>
        <w:t>развития;</w:t>
      </w:r>
    </w:p>
    <w:p w14:paraId="6A63C9FE" w14:textId="77777777" w:rsidR="00C70D57" w:rsidRDefault="00251663">
      <w:pPr>
        <w:pStyle w:val="ListParagraph"/>
        <w:numPr>
          <w:ilvl w:val="0"/>
          <w:numId w:val="48"/>
        </w:numPr>
        <w:tabs>
          <w:tab w:val="left" w:pos="858"/>
        </w:tabs>
        <w:ind w:left="857" w:hanging="168"/>
        <w:jc w:val="left"/>
        <w:rPr>
          <w:sz w:val="28"/>
        </w:rPr>
      </w:pPr>
      <w:r>
        <w:rPr>
          <w:sz w:val="28"/>
        </w:rPr>
        <w:t>процессы внутрифирменной</w:t>
      </w:r>
      <w:r>
        <w:rPr>
          <w:spacing w:val="1"/>
          <w:sz w:val="28"/>
        </w:rPr>
        <w:t xml:space="preserve"> </w:t>
      </w:r>
      <w:r>
        <w:rPr>
          <w:sz w:val="28"/>
        </w:rPr>
        <w:t>коммуникации</w:t>
      </w:r>
    </w:p>
    <w:p w14:paraId="11490179" w14:textId="77777777" w:rsidR="00C70D57" w:rsidRDefault="00251663">
      <w:pPr>
        <w:pStyle w:val="ListParagraph"/>
        <w:numPr>
          <w:ilvl w:val="0"/>
          <w:numId w:val="48"/>
        </w:numPr>
        <w:tabs>
          <w:tab w:val="left" w:pos="858"/>
        </w:tabs>
        <w:ind w:left="857" w:hanging="168"/>
        <w:jc w:val="left"/>
        <w:rPr>
          <w:sz w:val="28"/>
        </w:rPr>
      </w:pPr>
      <w:r>
        <w:rPr>
          <w:sz w:val="28"/>
        </w:rPr>
        <w:t>процессы</w:t>
      </w:r>
      <w:r>
        <w:rPr>
          <w:spacing w:val="1"/>
          <w:sz w:val="28"/>
        </w:rPr>
        <w:t xml:space="preserve"> </w:t>
      </w:r>
      <w:r>
        <w:rPr>
          <w:sz w:val="28"/>
        </w:rPr>
        <w:t>управления.</w:t>
      </w:r>
    </w:p>
    <w:p w14:paraId="38CA3D86" w14:textId="77777777" w:rsidR="00C70D57" w:rsidRDefault="00251663">
      <w:pPr>
        <w:pStyle w:val="ListParagraph"/>
        <w:numPr>
          <w:ilvl w:val="0"/>
          <w:numId w:val="43"/>
        </w:numPr>
        <w:tabs>
          <w:tab w:val="left" w:pos="980"/>
        </w:tabs>
        <w:ind w:right="420" w:firstLine="566"/>
        <w:jc w:val="both"/>
        <w:rPr>
          <w:sz w:val="28"/>
        </w:rPr>
      </w:pPr>
      <w:r>
        <w:rPr>
          <w:i/>
          <w:sz w:val="28"/>
        </w:rPr>
        <w:t xml:space="preserve">Процесс профессионального развития </w:t>
      </w:r>
      <w:r>
        <w:rPr>
          <w:sz w:val="28"/>
        </w:rPr>
        <w:t>и в зависимости от технологии, принятой в организации, может проходить по принципиально разным схемам:</w:t>
      </w:r>
    </w:p>
    <w:p w14:paraId="41A70ADB" w14:textId="77777777" w:rsidR="00C70D57" w:rsidRDefault="00251663">
      <w:pPr>
        <w:pStyle w:val="ListParagraph"/>
        <w:numPr>
          <w:ilvl w:val="0"/>
          <w:numId w:val="42"/>
        </w:numPr>
        <w:tabs>
          <w:tab w:val="left" w:pos="1114"/>
        </w:tabs>
        <w:ind w:right="420" w:firstLine="566"/>
        <w:jc w:val="both"/>
        <w:rPr>
          <w:sz w:val="28"/>
        </w:rPr>
      </w:pPr>
      <w:r>
        <w:rPr>
          <w:sz w:val="28"/>
        </w:rPr>
        <w:t xml:space="preserve">организация может быть заинтересована в </w:t>
      </w:r>
      <w:r>
        <w:rPr>
          <w:i/>
          <w:sz w:val="28"/>
        </w:rPr>
        <w:t xml:space="preserve">специализации </w:t>
      </w:r>
      <w:r>
        <w:rPr>
          <w:sz w:val="28"/>
        </w:rPr>
        <w:t>своих сотрудников, требуя от них углубления своих знаний и навыков в конкретных направлениях деятельности — этот показатель может быть принят за нулевую точку шкалы профессионального</w:t>
      </w:r>
      <w:r>
        <w:rPr>
          <w:spacing w:val="-5"/>
          <w:sz w:val="28"/>
        </w:rPr>
        <w:t xml:space="preserve"> </w:t>
      </w:r>
      <w:r>
        <w:rPr>
          <w:sz w:val="28"/>
        </w:rPr>
        <w:t>развития</w:t>
      </w:r>
    </w:p>
    <w:p w14:paraId="405850D8" w14:textId="77777777" w:rsidR="00C70D57" w:rsidRDefault="00251663">
      <w:pPr>
        <w:pStyle w:val="ListParagraph"/>
        <w:numPr>
          <w:ilvl w:val="0"/>
          <w:numId w:val="42"/>
        </w:numPr>
        <w:tabs>
          <w:tab w:val="left" w:pos="1370"/>
        </w:tabs>
        <w:ind w:right="418" w:firstLine="566"/>
        <w:jc w:val="both"/>
        <w:rPr>
          <w:sz w:val="28"/>
        </w:rPr>
      </w:pPr>
      <w:r>
        <w:rPr>
          <w:sz w:val="28"/>
        </w:rPr>
        <w:t xml:space="preserve">организация может быть заинтересована в развитии </w:t>
      </w:r>
      <w:r>
        <w:rPr>
          <w:i/>
          <w:sz w:val="28"/>
        </w:rPr>
        <w:t xml:space="preserve">профессионализма </w:t>
      </w:r>
      <w:r>
        <w:rPr>
          <w:sz w:val="28"/>
        </w:rPr>
        <w:t xml:space="preserve">персонала, повышении его способности работать в разных областях, умении менять сферу деятельности, работать на стыке нескольких новых направлений, т.е. развитии </w:t>
      </w:r>
      <w:r>
        <w:rPr>
          <w:i/>
          <w:sz w:val="28"/>
        </w:rPr>
        <w:t xml:space="preserve">универсализма </w:t>
      </w:r>
      <w:r>
        <w:rPr>
          <w:sz w:val="28"/>
        </w:rPr>
        <w:t>сотрудников — этот показатель может быть принять за максимальный показатель шкалы профессионального развития;</w:t>
      </w:r>
    </w:p>
    <w:p w14:paraId="17224DC8" w14:textId="77777777" w:rsidR="00C70D57" w:rsidRDefault="00251663">
      <w:pPr>
        <w:pStyle w:val="ListParagraph"/>
        <w:numPr>
          <w:ilvl w:val="0"/>
          <w:numId w:val="42"/>
        </w:numPr>
        <w:tabs>
          <w:tab w:val="left" w:pos="1067"/>
        </w:tabs>
        <w:ind w:right="420" w:firstLine="566"/>
        <w:jc w:val="both"/>
        <w:rPr>
          <w:sz w:val="28"/>
        </w:rPr>
      </w:pPr>
      <w:r>
        <w:rPr>
          <w:sz w:val="28"/>
        </w:rPr>
        <w:t xml:space="preserve">в организации может идти процесс </w:t>
      </w:r>
      <w:r>
        <w:rPr>
          <w:i/>
          <w:sz w:val="28"/>
        </w:rPr>
        <w:t xml:space="preserve">депрофессионализации, </w:t>
      </w:r>
      <w:r>
        <w:rPr>
          <w:sz w:val="28"/>
        </w:rPr>
        <w:t>потери профессиональных навыков и профессиональной этики, которые характерны для «люмпенизирующихся» сотрудников — этот показатель может стать негативным полюсом шкалы профессионального</w:t>
      </w:r>
      <w:r>
        <w:rPr>
          <w:spacing w:val="-4"/>
          <w:sz w:val="28"/>
        </w:rPr>
        <w:t xml:space="preserve"> </w:t>
      </w:r>
      <w:r>
        <w:rPr>
          <w:sz w:val="28"/>
        </w:rPr>
        <w:t>развития.</w:t>
      </w:r>
    </w:p>
    <w:p w14:paraId="1A0EA6EF" w14:textId="77777777" w:rsidR="00C70D57" w:rsidRDefault="00251663">
      <w:pPr>
        <w:spacing w:before="1"/>
        <w:ind w:left="124" w:right="420" w:firstLine="566"/>
        <w:jc w:val="both"/>
        <w:rPr>
          <w:i/>
          <w:sz w:val="28"/>
        </w:rPr>
      </w:pPr>
      <w:r>
        <w:rPr>
          <w:sz w:val="28"/>
        </w:rPr>
        <w:t xml:space="preserve">Для того чтобы оценить преобладающие тенденции в области кадровых процессов, необходимо проанализировать следующие </w:t>
      </w:r>
      <w:r>
        <w:rPr>
          <w:i/>
          <w:sz w:val="28"/>
        </w:rPr>
        <w:t>индикаторы процессов профессионализации:</w:t>
      </w:r>
    </w:p>
    <w:p w14:paraId="3F26D7EC" w14:textId="77777777" w:rsidR="00C70D57" w:rsidRDefault="00251663">
      <w:pPr>
        <w:pStyle w:val="ListParagraph"/>
        <w:numPr>
          <w:ilvl w:val="0"/>
          <w:numId w:val="41"/>
        </w:numPr>
        <w:tabs>
          <w:tab w:val="left" w:pos="858"/>
        </w:tabs>
        <w:rPr>
          <w:sz w:val="28"/>
        </w:rPr>
      </w:pPr>
      <w:r>
        <w:rPr>
          <w:sz w:val="28"/>
        </w:rPr>
        <w:t>преобладание специализации или</w:t>
      </w:r>
      <w:r>
        <w:rPr>
          <w:spacing w:val="-1"/>
          <w:sz w:val="28"/>
        </w:rPr>
        <w:t xml:space="preserve"> </w:t>
      </w:r>
      <w:r>
        <w:rPr>
          <w:sz w:val="28"/>
        </w:rPr>
        <w:t>универсализации;</w:t>
      </w:r>
    </w:p>
    <w:p w14:paraId="50363BF2" w14:textId="77777777" w:rsidR="00C70D57" w:rsidRDefault="00251663">
      <w:pPr>
        <w:pStyle w:val="ListParagraph"/>
        <w:numPr>
          <w:ilvl w:val="0"/>
          <w:numId w:val="40"/>
        </w:numPr>
        <w:tabs>
          <w:tab w:val="left" w:pos="862"/>
        </w:tabs>
        <w:ind w:right="420" w:firstLine="566"/>
        <w:rPr>
          <w:sz w:val="28"/>
        </w:rPr>
      </w:pPr>
      <w:r>
        <w:rPr>
          <w:sz w:val="28"/>
        </w:rPr>
        <w:t>баланс между технологичностью и креативностью, т.е. использованием описанных и формализованных способов решения задач или необходимостью выработки новых, творческих решений сложных проблем, не имеющих стандартных вариантов их</w:t>
      </w:r>
      <w:r>
        <w:rPr>
          <w:spacing w:val="-3"/>
          <w:sz w:val="28"/>
        </w:rPr>
        <w:t xml:space="preserve"> </w:t>
      </w:r>
      <w:r>
        <w:rPr>
          <w:sz w:val="28"/>
        </w:rPr>
        <w:t>решений;</w:t>
      </w:r>
    </w:p>
    <w:p w14:paraId="4BA68A21" w14:textId="77777777" w:rsidR="00C70D57" w:rsidRDefault="00C70D57">
      <w:pPr>
        <w:jc w:val="both"/>
        <w:rPr>
          <w:sz w:val="28"/>
        </w:rPr>
        <w:sectPr w:rsidR="00C70D57">
          <w:pgSz w:w="11900" w:h="16840"/>
          <w:pgMar w:top="1040" w:right="420" w:bottom="280" w:left="1580" w:header="720" w:footer="0" w:gutter="0"/>
          <w:cols w:space="720"/>
        </w:sectPr>
      </w:pPr>
    </w:p>
    <w:p w14:paraId="4F0DFE50" w14:textId="77777777" w:rsidR="00C70D57" w:rsidRDefault="00251663">
      <w:pPr>
        <w:pStyle w:val="ListParagraph"/>
        <w:numPr>
          <w:ilvl w:val="0"/>
          <w:numId w:val="40"/>
        </w:numPr>
        <w:tabs>
          <w:tab w:val="left" w:pos="922"/>
        </w:tabs>
        <w:spacing w:before="78"/>
        <w:ind w:right="422" w:firstLine="566"/>
        <w:rPr>
          <w:sz w:val="28"/>
        </w:rPr>
      </w:pPr>
      <w:r>
        <w:rPr>
          <w:sz w:val="28"/>
        </w:rPr>
        <w:lastRenderedPageBreak/>
        <w:t>способы взаимодействия различных исполнителей в ходе трудового процесса, который может происходить на основаниях либо кооперации, либо конкуренции.</w:t>
      </w:r>
    </w:p>
    <w:p w14:paraId="66E2133C" w14:textId="77777777" w:rsidR="00C70D57" w:rsidRDefault="00251663">
      <w:pPr>
        <w:pStyle w:val="ListParagraph"/>
        <w:numPr>
          <w:ilvl w:val="0"/>
          <w:numId w:val="43"/>
        </w:numPr>
        <w:tabs>
          <w:tab w:val="left" w:pos="1014"/>
        </w:tabs>
        <w:ind w:right="419" w:firstLine="566"/>
        <w:jc w:val="both"/>
        <w:rPr>
          <w:sz w:val="28"/>
        </w:rPr>
      </w:pPr>
      <w:r>
        <w:rPr>
          <w:i/>
          <w:sz w:val="28"/>
        </w:rPr>
        <w:t xml:space="preserve">Анализ процесса внутрифирменной коммуникации </w:t>
      </w:r>
      <w:r>
        <w:rPr>
          <w:sz w:val="28"/>
        </w:rPr>
        <w:t>дает возможность оценить характерные для организации схемы общения, области и принципы, лежащие в основе формирования корпоративной культуры и философии фирмы.</w:t>
      </w:r>
    </w:p>
    <w:p w14:paraId="0A08CC47" w14:textId="77777777" w:rsidR="00C70D57" w:rsidRDefault="00251663">
      <w:pPr>
        <w:pStyle w:val="BodyText"/>
        <w:ind w:right="420"/>
      </w:pPr>
      <w:r>
        <w:t xml:space="preserve">Для того чтобы охарактеризовать </w:t>
      </w:r>
      <w:r>
        <w:rPr>
          <w:i/>
        </w:rPr>
        <w:t xml:space="preserve">коммуникацию </w:t>
      </w:r>
      <w:r>
        <w:t>в организации, следует проанализировать</w:t>
      </w:r>
    </w:p>
    <w:p w14:paraId="0E916D5A" w14:textId="77777777" w:rsidR="00C70D57" w:rsidRDefault="00251663">
      <w:pPr>
        <w:pStyle w:val="ListParagraph"/>
        <w:numPr>
          <w:ilvl w:val="0"/>
          <w:numId w:val="40"/>
        </w:numPr>
        <w:tabs>
          <w:tab w:val="left" w:pos="954"/>
        </w:tabs>
        <w:ind w:right="425" w:firstLine="566"/>
        <w:rPr>
          <w:sz w:val="28"/>
        </w:rPr>
      </w:pPr>
      <w:r>
        <w:rPr>
          <w:sz w:val="28"/>
        </w:rPr>
        <w:t>схемы передачи информации, существующие технологии и схемы обратной связи, преобладание трансляционных схем или схем партнерского взаимодействия;</w:t>
      </w:r>
    </w:p>
    <w:p w14:paraId="7C1CD9F4" w14:textId="77777777" w:rsidR="00C70D57" w:rsidRDefault="00251663">
      <w:pPr>
        <w:pStyle w:val="ListParagraph"/>
        <w:numPr>
          <w:ilvl w:val="0"/>
          <w:numId w:val="40"/>
        </w:numPr>
        <w:tabs>
          <w:tab w:val="left" w:pos="946"/>
        </w:tabs>
        <w:ind w:right="421" w:firstLine="566"/>
        <w:rPr>
          <w:sz w:val="28"/>
        </w:rPr>
      </w:pPr>
      <w:r>
        <w:rPr>
          <w:sz w:val="28"/>
        </w:rPr>
        <w:t>существующие нормы в области внутрифирменной коммуникации, оценить степень его формализованности или спонтанности;</w:t>
      </w:r>
    </w:p>
    <w:p w14:paraId="79E251AF" w14:textId="77777777" w:rsidR="00C70D57" w:rsidRDefault="00251663">
      <w:pPr>
        <w:pStyle w:val="ListParagraph"/>
        <w:numPr>
          <w:ilvl w:val="0"/>
          <w:numId w:val="40"/>
        </w:numPr>
        <w:tabs>
          <w:tab w:val="left" w:pos="918"/>
        </w:tabs>
        <w:ind w:right="419" w:firstLine="566"/>
        <w:rPr>
          <w:sz w:val="28"/>
        </w:rPr>
      </w:pPr>
      <w:r>
        <w:rPr>
          <w:sz w:val="28"/>
        </w:rPr>
        <w:t>доминирующие темы, по поводу которых разворачивается общение, степень фиксации на предмете деятельности, возможность выхода за рамки непосредственной (предметной) деятельности и ориентация на удовлетворение интересов</w:t>
      </w:r>
      <w:r>
        <w:rPr>
          <w:spacing w:val="1"/>
          <w:sz w:val="28"/>
        </w:rPr>
        <w:t xml:space="preserve"> </w:t>
      </w:r>
      <w:r>
        <w:rPr>
          <w:sz w:val="28"/>
        </w:rPr>
        <w:t>партнеров.</w:t>
      </w:r>
    </w:p>
    <w:p w14:paraId="7A64A413" w14:textId="77777777" w:rsidR="00C70D57" w:rsidRDefault="00251663">
      <w:pPr>
        <w:pStyle w:val="ListParagraph"/>
        <w:numPr>
          <w:ilvl w:val="0"/>
          <w:numId w:val="43"/>
        </w:numPr>
        <w:tabs>
          <w:tab w:val="left" w:pos="982"/>
        </w:tabs>
        <w:ind w:right="419" w:firstLine="566"/>
        <w:jc w:val="both"/>
        <w:rPr>
          <w:sz w:val="28"/>
        </w:rPr>
      </w:pPr>
      <w:r>
        <w:rPr>
          <w:i/>
          <w:sz w:val="28"/>
        </w:rPr>
        <w:t xml:space="preserve">Анализ процессов управления </w:t>
      </w:r>
      <w:r>
        <w:rPr>
          <w:sz w:val="28"/>
        </w:rPr>
        <w:t>организацией дает возможность оценить тенденции развития системы управления и позицию персонала по отношению к процедурам принятия управленческих решений. Необходимо проанализировать</w:t>
      </w:r>
    </w:p>
    <w:p w14:paraId="01F776B3" w14:textId="77777777" w:rsidR="00C70D57" w:rsidRDefault="00251663">
      <w:pPr>
        <w:pStyle w:val="ListParagraph"/>
        <w:numPr>
          <w:ilvl w:val="0"/>
          <w:numId w:val="40"/>
        </w:numPr>
        <w:tabs>
          <w:tab w:val="left" w:pos="1131"/>
        </w:tabs>
        <w:spacing w:before="1"/>
        <w:ind w:right="420" w:firstLine="566"/>
        <w:rPr>
          <w:sz w:val="28"/>
        </w:rPr>
      </w:pPr>
      <w:r>
        <w:rPr>
          <w:sz w:val="28"/>
        </w:rPr>
        <w:t>какова стратегическая ориентация системы управления на поддержание функционирования или развитие</w:t>
      </w:r>
      <w:r>
        <w:rPr>
          <w:spacing w:val="-3"/>
          <w:sz w:val="28"/>
        </w:rPr>
        <w:t xml:space="preserve"> </w:t>
      </w:r>
      <w:r>
        <w:rPr>
          <w:sz w:val="28"/>
        </w:rPr>
        <w:t>бизнеса;</w:t>
      </w:r>
    </w:p>
    <w:p w14:paraId="0D916601" w14:textId="77777777" w:rsidR="00C70D57" w:rsidRDefault="00251663">
      <w:pPr>
        <w:pStyle w:val="ListParagraph"/>
        <w:numPr>
          <w:ilvl w:val="0"/>
          <w:numId w:val="40"/>
        </w:numPr>
        <w:tabs>
          <w:tab w:val="left" w:pos="937"/>
        </w:tabs>
        <w:ind w:right="420" w:firstLine="566"/>
        <w:rPr>
          <w:sz w:val="28"/>
        </w:rPr>
      </w:pPr>
      <w:r>
        <w:rPr>
          <w:sz w:val="28"/>
        </w:rPr>
        <w:t>какие специфические управленческие формы и методы управления используются в организации, преобладают авторитарные или демократические методы</w:t>
      </w:r>
      <w:r>
        <w:rPr>
          <w:spacing w:val="-1"/>
          <w:sz w:val="28"/>
        </w:rPr>
        <w:t xml:space="preserve"> </w:t>
      </w:r>
      <w:r>
        <w:rPr>
          <w:sz w:val="28"/>
        </w:rPr>
        <w:t>управления;</w:t>
      </w:r>
    </w:p>
    <w:p w14:paraId="1E02F7F4" w14:textId="77777777" w:rsidR="00C70D57" w:rsidRDefault="00251663">
      <w:pPr>
        <w:pStyle w:val="ListParagraph"/>
        <w:numPr>
          <w:ilvl w:val="0"/>
          <w:numId w:val="40"/>
        </w:numPr>
        <w:tabs>
          <w:tab w:val="left" w:pos="1047"/>
        </w:tabs>
        <w:ind w:right="418" w:firstLine="566"/>
        <w:rPr>
          <w:sz w:val="28"/>
        </w:rPr>
      </w:pPr>
      <w:r>
        <w:rPr>
          <w:sz w:val="28"/>
        </w:rPr>
        <w:t>как размещена структура управления, преобладают тенденции централизации или децентрализации управленческих функций, каково местоположение в организации лиц, принимающих решения, какова степень включенности персонала в подготовку и экспертизу</w:t>
      </w:r>
      <w:r>
        <w:rPr>
          <w:spacing w:val="-2"/>
          <w:sz w:val="28"/>
        </w:rPr>
        <w:t xml:space="preserve"> </w:t>
      </w:r>
      <w:r>
        <w:rPr>
          <w:sz w:val="28"/>
        </w:rPr>
        <w:t>решений.</w:t>
      </w:r>
    </w:p>
    <w:p w14:paraId="72EF0FF9" w14:textId="77777777" w:rsidR="00C70D57" w:rsidRDefault="00251663">
      <w:pPr>
        <w:pStyle w:val="BodyText"/>
        <w:ind w:right="419"/>
      </w:pPr>
      <w:r>
        <w:t>Проанализировав данные, описывающие параметры кадровых процессов, мы можем с некоторой долей вероятности идентифицировать тип кадровых процессов и спрогнозировать тенденцию развития кадрового потенциала.</w:t>
      </w:r>
    </w:p>
    <w:p w14:paraId="5844B679" w14:textId="77777777" w:rsidR="00C70D57" w:rsidRDefault="00C70D57">
      <w:pPr>
        <w:pStyle w:val="BodyText"/>
        <w:spacing w:before="4"/>
        <w:ind w:left="0" w:firstLine="0"/>
        <w:jc w:val="left"/>
        <w:rPr>
          <w:sz w:val="24"/>
        </w:rPr>
      </w:pPr>
    </w:p>
    <w:p w14:paraId="5F1912E7" w14:textId="77777777" w:rsidR="00C70D57" w:rsidRDefault="00251663">
      <w:pPr>
        <w:pStyle w:val="BodyText"/>
        <w:ind w:right="420"/>
      </w:pPr>
      <w:r>
        <w:t>В зависимости от того, в какой из малых кубиков попадает тип кадрового процесса организации, мы можем предполагать содержание и граничные характеристики того кадрового потенциала, который формируется в</w:t>
      </w:r>
      <w:r>
        <w:rPr>
          <w:spacing w:val="-2"/>
        </w:rPr>
        <w:t xml:space="preserve"> </w:t>
      </w:r>
      <w:r>
        <w:t>организации.</w:t>
      </w:r>
    </w:p>
    <w:p w14:paraId="5FF704AD" w14:textId="77777777" w:rsidR="00C70D57" w:rsidRDefault="00251663">
      <w:pPr>
        <w:pStyle w:val="BodyText"/>
        <w:ind w:right="418"/>
      </w:pPr>
      <w:r>
        <w:t>Аудит кадрового потенциала. Проводя организационно-кадровый аудит, менеджер по персоналу должен решить важный вопрос, обладает ли организация достаточным человеческим ресурсом функционирования и изменения, способен ли персонал работать достаточно эффективно и в соответствии с выбранной стратегией. Для этого необходимо оценить</w:t>
      </w:r>
    </w:p>
    <w:p w14:paraId="227B5C1B" w14:textId="77777777" w:rsidR="00C70D57" w:rsidRDefault="00C70D57">
      <w:pPr>
        <w:sectPr w:rsidR="00C70D57">
          <w:pgSz w:w="11900" w:h="16840"/>
          <w:pgMar w:top="1040" w:right="420" w:bottom="280" w:left="1580" w:header="720" w:footer="0" w:gutter="0"/>
          <w:cols w:space="720"/>
        </w:sectPr>
      </w:pPr>
    </w:p>
    <w:p w14:paraId="718949ED" w14:textId="77777777" w:rsidR="00C70D57" w:rsidRDefault="00251663">
      <w:pPr>
        <w:spacing w:before="78"/>
        <w:ind w:left="124" w:right="420"/>
        <w:jc w:val="both"/>
        <w:rPr>
          <w:i/>
          <w:sz w:val="28"/>
        </w:rPr>
      </w:pPr>
      <w:r>
        <w:rPr>
          <w:sz w:val="28"/>
        </w:rPr>
        <w:lastRenderedPageBreak/>
        <w:t xml:space="preserve">фактический состав персонала, а также особенности самого персонала, нали- чие профессионально важных качеств и характеристик. </w:t>
      </w:r>
      <w:r>
        <w:rPr>
          <w:i/>
          <w:sz w:val="28"/>
        </w:rPr>
        <w:t>Оценка кадрового состава должна включать:</w:t>
      </w:r>
    </w:p>
    <w:p w14:paraId="3AE60C4C" w14:textId="77777777" w:rsidR="00C70D57" w:rsidRDefault="00251663">
      <w:pPr>
        <w:pStyle w:val="ListParagraph"/>
        <w:numPr>
          <w:ilvl w:val="0"/>
          <w:numId w:val="39"/>
        </w:numPr>
        <w:tabs>
          <w:tab w:val="left" w:pos="1012"/>
        </w:tabs>
        <w:ind w:right="421" w:firstLine="566"/>
        <w:jc w:val="both"/>
        <w:rPr>
          <w:sz w:val="28"/>
        </w:rPr>
      </w:pPr>
      <w:r>
        <w:rPr>
          <w:sz w:val="28"/>
        </w:rPr>
        <w:t>оценку укомплектованности кадрового состава в целом и по уровням управления, в том числе оценку обеспеченности персоналом технологического процесса;</w:t>
      </w:r>
    </w:p>
    <w:p w14:paraId="26729B8C" w14:textId="77777777" w:rsidR="00C70D57" w:rsidRDefault="00251663">
      <w:pPr>
        <w:pStyle w:val="ListParagraph"/>
        <w:numPr>
          <w:ilvl w:val="0"/>
          <w:numId w:val="39"/>
        </w:numPr>
        <w:tabs>
          <w:tab w:val="left" w:pos="1308"/>
        </w:tabs>
        <w:ind w:right="422" w:firstLine="566"/>
        <w:jc w:val="both"/>
        <w:rPr>
          <w:sz w:val="28"/>
        </w:rPr>
      </w:pPr>
      <w:r>
        <w:rPr>
          <w:sz w:val="28"/>
        </w:rPr>
        <w:t>оценку соответствия уровня подготовленности персонала требованиям</w:t>
      </w:r>
      <w:r>
        <w:rPr>
          <w:spacing w:val="-1"/>
          <w:sz w:val="28"/>
        </w:rPr>
        <w:t xml:space="preserve"> </w:t>
      </w:r>
      <w:r>
        <w:rPr>
          <w:sz w:val="28"/>
        </w:rPr>
        <w:t>деятельности;</w:t>
      </w:r>
    </w:p>
    <w:p w14:paraId="15C61ED5" w14:textId="77777777" w:rsidR="00C70D57" w:rsidRDefault="00251663">
      <w:pPr>
        <w:pStyle w:val="ListParagraph"/>
        <w:numPr>
          <w:ilvl w:val="0"/>
          <w:numId w:val="39"/>
        </w:numPr>
        <w:tabs>
          <w:tab w:val="left" w:pos="1034"/>
        </w:tabs>
        <w:ind w:right="422" w:firstLine="566"/>
        <w:jc w:val="both"/>
        <w:rPr>
          <w:sz w:val="28"/>
        </w:rPr>
      </w:pPr>
      <w:r>
        <w:rPr>
          <w:sz w:val="28"/>
        </w:rPr>
        <w:t>анализ структуры кадрового состава в соответствии с требованиями технологии и классификатором должностей;</w:t>
      </w:r>
    </w:p>
    <w:p w14:paraId="6C99841A" w14:textId="77777777" w:rsidR="00C70D57" w:rsidRDefault="00251663">
      <w:pPr>
        <w:pStyle w:val="ListParagraph"/>
        <w:numPr>
          <w:ilvl w:val="0"/>
          <w:numId w:val="39"/>
        </w:numPr>
        <w:tabs>
          <w:tab w:val="left" w:pos="1028"/>
        </w:tabs>
        <w:ind w:right="423" w:firstLine="566"/>
        <w:jc w:val="both"/>
        <w:rPr>
          <w:sz w:val="28"/>
        </w:rPr>
      </w:pPr>
      <w:r>
        <w:rPr>
          <w:sz w:val="28"/>
        </w:rPr>
        <w:t>анализ структуры кадрового состава по социально-демографическим характеристикам;</w:t>
      </w:r>
    </w:p>
    <w:p w14:paraId="586DD886" w14:textId="77777777" w:rsidR="00C70D57" w:rsidRDefault="00251663">
      <w:pPr>
        <w:pStyle w:val="ListParagraph"/>
        <w:numPr>
          <w:ilvl w:val="0"/>
          <w:numId w:val="39"/>
        </w:numPr>
        <w:tabs>
          <w:tab w:val="left" w:pos="995"/>
        </w:tabs>
        <w:ind w:left="994" w:hanging="305"/>
        <w:jc w:val="both"/>
        <w:rPr>
          <w:sz w:val="28"/>
        </w:rPr>
      </w:pPr>
      <w:r>
        <w:rPr>
          <w:sz w:val="28"/>
        </w:rPr>
        <w:t>оценку текучести</w:t>
      </w:r>
      <w:r>
        <w:rPr>
          <w:spacing w:val="2"/>
          <w:sz w:val="28"/>
        </w:rPr>
        <w:t xml:space="preserve"> </w:t>
      </w:r>
      <w:r>
        <w:rPr>
          <w:sz w:val="28"/>
        </w:rPr>
        <w:t>кадров.</w:t>
      </w:r>
    </w:p>
    <w:p w14:paraId="091868EC" w14:textId="77777777" w:rsidR="00C70D57" w:rsidRDefault="00251663">
      <w:pPr>
        <w:ind w:left="690"/>
        <w:jc w:val="both"/>
        <w:rPr>
          <w:i/>
          <w:sz w:val="28"/>
        </w:rPr>
      </w:pPr>
      <w:r>
        <w:rPr>
          <w:i/>
          <w:sz w:val="28"/>
        </w:rPr>
        <w:t>Оценка кадрового потенциала предполагает:</w:t>
      </w:r>
    </w:p>
    <w:p w14:paraId="087DC9DB" w14:textId="77777777" w:rsidR="00C70D57" w:rsidRDefault="00251663">
      <w:pPr>
        <w:pStyle w:val="ListParagraph"/>
        <w:numPr>
          <w:ilvl w:val="0"/>
          <w:numId w:val="38"/>
        </w:numPr>
        <w:tabs>
          <w:tab w:val="left" w:pos="1093"/>
        </w:tabs>
        <w:ind w:right="419" w:firstLine="566"/>
        <w:jc w:val="both"/>
        <w:rPr>
          <w:sz w:val="28"/>
        </w:rPr>
      </w:pPr>
      <w:r>
        <w:rPr>
          <w:sz w:val="28"/>
        </w:rPr>
        <w:t>диагностику основной ориентации управленческого персонала — ориентация на задачу или отношения. Ориентация руководителя на задачу связана с предположением о том, что группа сможет эффективно функционировать, если будет четко и однозначно определена цель. Ориентация на отношения связана с предположением о том, что любая задача может быть решена группой, если в ней создан оптимальный социально-психологический климат, существуют доверительные отношения, доминирует</w:t>
      </w:r>
      <w:r>
        <w:rPr>
          <w:spacing w:val="-2"/>
          <w:sz w:val="28"/>
        </w:rPr>
        <w:t xml:space="preserve"> </w:t>
      </w:r>
      <w:r>
        <w:rPr>
          <w:sz w:val="28"/>
        </w:rPr>
        <w:t>партнерство;</w:t>
      </w:r>
    </w:p>
    <w:p w14:paraId="5CB578CD" w14:textId="77777777" w:rsidR="00C70D57" w:rsidRDefault="00251663">
      <w:pPr>
        <w:pStyle w:val="ListParagraph"/>
        <w:numPr>
          <w:ilvl w:val="0"/>
          <w:numId w:val="38"/>
        </w:numPr>
        <w:tabs>
          <w:tab w:val="left" w:pos="1191"/>
        </w:tabs>
        <w:spacing w:before="1"/>
        <w:ind w:right="421" w:firstLine="566"/>
        <w:jc w:val="both"/>
        <w:rPr>
          <w:sz w:val="28"/>
        </w:rPr>
      </w:pPr>
      <w:r>
        <w:rPr>
          <w:sz w:val="28"/>
        </w:rPr>
        <w:t>распределение управленческих ролей. Для оценки кадрового потенциала важно понять, какие управленческие роли доминируют в организации, какие управленческие роли отсутствуют, какие роли представлены в высшем, среднем и низовом звеньях управления. Организация будет функционировать эффективно, если на высшем уровне корпоративного управления в ней будут представлены управленцы и руководители, на среднем уровне — администраторы и организаторы, а в низовом звене — руководители. Распределение управленческих ролей важно проанализировать и по основному, и вспомогательному процессам, функциональным направлениям</w:t>
      </w:r>
      <w:r>
        <w:rPr>
          <w:spacing w:val="-1"/>
          <w:sz w:val="28"/>
        </w:rPr>
        <w:t xml:space="preserve"> </w:t>
      </w:r>
      <w:r>
        <w:rPr>
          <w:sz w:val="28"/>
        </w:rPr>
        <w:t>организации;</w:t>
      </w:r>
    </w:p>
    <w:p w14:paraId="38E82AB0" w14:textId="77777777" w:rsidR="00C70D57" w:rsidRDefault="00251663">
      <w:pPr>
        <w:pStyle w:val="ListParagraph"/>
        <w:numPr>
          <w:ilvl w:val="0"/>
          <w:numId w:val="38"/>
        </w:numPr>
        <w:tabs>
          <w:tab w:val="left" w:pos="1221"/>
        </w:tabs>
        <w:ind w:right="420" w:firstLine="566"/>
        <w:jc w:val="both"/>
        <w:rPr>
          <w:sz w:val="28"/>
        </w:rPr>
      </w:pPr>
      <w:r>
        <w:rPr>
          <w:sz w:val="28"/>
        </w:rPr>
        <w:t>умение проектировать. Современная организация не может эффективно функционировать в изменяющейся среде, если не будет обеспечена достаточным количеством проектировщиков, людей умеющих создавать технологии реализации деятельностей и решения проблем в конкретных ситуациях. Основная характеристика людей, способных к проектировочной деятельности, — умение строить процесс достижения деятельности, ориентируясь на результат и</w:t>
      </w:r>
      <w:r>
        <w:rPr>
          <w:spacing w:val="-3"/>
          <w:sz w:val="28"/>
        </w:rPr>
        <w:t xml:space="preserve"> </w:t>
      </w:r>
      <w:r>
        <w:rPr>
          <w:sz w:val="28"/>
        </w:rPr>
        <w:t>условия;</w:t>
      </w:r>
    </w:p>
    <w:p w14:paraId="3DBA7017" w14:textId="77777777" w:rsidR="00C70D57" w:rsidRDefault="00251663">
      <w:pPr>
        <w:pStyle w:val="ListParagraph"/>
        <w:numPr>
          <w:ilvl w:val="0"/>
          <w:numId w:val="38"/>
        </w:numPr>
        <w:tabs>
          <w:tab w:val="left" w:pos="1275"/>
        </w:tabs>
        <w:ind w:right="423" w:firstLine="566"/>
        <w:jc w:val="both"/>
        <w:rPr>
          <w:sz w:val="28"/>
        </w:rPr>
      </w:pPr>
      <w:r>
        <w:rPr>
          <w:sz w:val="28"/>
        </w:rPr>
        <w:t>сверхнормативную активность — ориентация сотрудников организации на превышение задач, которые были перед ними поставлены, способность делать всегда немного больше, чем было</w:t>
      </w:r>
      <w:r>
        <w:rPr>
          <w:spacing w:val="-4"/>
          <w:sz w:val="28"/>
        </w:rPr>
        <w:t xml:space="preserve"> </w:t>
      </w:r>
      <w:r>
        <w:rPr>
          <w:sz w:val="28"/>
        </w:rPr>
        <w:t>приказано;</w:t>
      </w:r>
    </w:p>
    <w:p w14:paraId="346AE724" w14:textId="77777777" w:rsidR="00C70D57" w:rsidRDefault="00251663">
      <w:pPr>
        <w:pStyle w:val="ListParagraph"/>
        <w:numPr>
          <w:ilvl w:val="0"/>
          <w:numId w:val="38"/>
        </w:numPr>
        <w:tabs>
          <w:tab w:val="left" w:pos="1072"/>
        </w:tabs>
        <w:ind w:right="423" w:firstLine="566"/>
        <w:jc w:val="both"/>
        <w:rPr>
          <w:sz w:val="28"/>
        </w:rPr>
      </w:pPr>
      <w:r>
        <w:rPr>
          <w:sz w:val="28"/>
        </w:rPr>
        <w:t>инновационный потенциал. Способность сотрудников организации принимать нестандартные, нетрадиционные решения;</w:t>
      </w:r>
    </w:p>
    <w:p w14:paraId="0432202E" w14:textId="77777777" w:rsidR="00C70D57" w:rsidRDefault="00C70D57">
      <w:pPr>
        <w:jc w:val="both"/>
        <w:rPr>
          <w:sz w:val="28"/>
        </w:rPr>
        <w:sectPr w:rsidR="00C70D57">
          <w:pgSz w:w="11900" w:h="16840"/>
          <w:pgMar w:top="1040" w:right="420" w:bottom="280" w:left="1580" w:header="720" w:footer="0" w:gutter="0"/>
          <w:cols w:space="720"/>
        </w:sectPr>
      </w:pPr>
    </w:p>
    <w:p w14:paraId="12093EDC" w14:textId="77777777" w:rsidR="00C70D57" w:rsidRDefault="00251663">
      <w:pPr>
        <w:pStyle w:val="ListParagraph"/>
        <w:numPr>
          <w:ilvl w:val="0"/>
          <w:numId w:val="38"/>
        </w:numPr>
        <w:tabs>
          <w:tab w:val="left" w:pos="1004"/>
        </w:tabs>
        <w:spacing w:before="78"/>
        <w:ind w:right="420" w:firstLine="566"/>
        <w:jc w:val="both"/>
        <w:rPr>
          <w:sz w:val="28"/>
        </w:rPr>
      </w:pPr>
      <w:r>
        <w:rPr>
          <w:sz w:val="28"/>
        </w:rPr>
        <w:lastRenderedPageBreak/>
        <w:t>способность к обучению. Ориентация на овладение новыми знаниями и умение быстро овладевать ими в процессе самой</w:t>
      </w:r>
      <w:r>
        <w:rPr>
          <w:spacing w:val="-5"/>
          <w:sz w:val="28"/>
        </w:rPr>
        <w:t xml:space="preserve"> </w:t>
      </w:r>
      <w:r>
        <w:rPr>
          <w:sz w:val="28"/>
        </w:rPr>
        <w:t>деятельности;</w:t>
      </w:r>
    </w:p>
    <w:p w14:paraId="07BD2F9A" w14:textId="77777777" w:rsidR="00C70D57" w:rsidRDefault="00251663">
      <w:pPr>
        <w:pStyle w:val="ListParagraph"/>
        <w:numPr>
          <w:ilvl w:val="0"/>
          <w:numId w:val="38"/>
        </w:numPr>
        <w:tabs>
          <w:tab w:val="left" w:pos="995"/>
        </w:tabs>
        <w:ind w:left="994" w:hanging="305"/>
        <w:rPr>
          <w:sz w:val="28"/>
        </w:rPr>
      </w:pPr>
      <w:r>
        <w:rPr>
          <w:sz w:val="28"/>
        </w:rPr>
        <w:t>ролевой репертуар в групповой</w:t>
      </w:r>
      <w:r>
        <w:rPr>
          <w:spacing w:val="-1"/>
          <w:sz w:val="28"/>
        </w:rPr>
        <w:t xml:space="preserve"> </w:t>
      </w:r>
      <w:r>
        <w:rPr>
          <w:sz w:val="28"/>
        </w:rPr>
        <w:t>работе.</w:t>
      </w:r>
    </w:p>
    <w:p w14:paraId="7FD7EAD4" w14:textId="77777777" w:rsidR="00C70D57" w:rsidRDefault="00C70D57">
      <w:pPr>
        <w:pStyle w:val="BodyText"/>
        <w:ind w:left="0" w:firstLine="0"/>
        <w:jc w:val="left"/>
      </w:pPr>
    </w:p>
    <w:p w14:paraId="1958B696" w14:textId="77777777" w:rsidR="00C70D57" w:rsidRDefault="00251663">
      <w:pPr>
        <w:pStyle w:val="BodyText"/>
        <w:ind w:firstLine="0"/>
      </w:pPr>
      <w:bookmarkStart w:id="5" w:name="Ролевой_репертуар."/>
      <w:bookmarkEnd w:id="5"/>
      <w:r>
        <w:t>Ролевой репертуар.</w:t>
      </w:r>
    </w:p>
    <w:p w14:paraId="7B615DCC" w14:textId="77777777" w:rsidR="00C70D57" w:rsidRDefault="00251663">
      <w:pPr>
        <w:pStyle w:val="ListParagraph"/>
        <w:numPr>
          <w:ilvl w:val="0"/>
          <w:numId w:val="37"/>
        </w:numPr>
        <w:tabs>
          <w:tab w:val="left" w:pos="1040"/>
        </w:tabs>
        <w:ind w:right="419" w:firstLine="566"/>
        <w:jc w:val="both"/>
        <w:rPr>
          <w:sz w:val="28"/>
        </w:rPr>
      </w:pPr>
      <w:r>
        <w:rPr>
          <w:sz w:val="28"/>
        </w:rPr>
        <w:t>Для эффективной групповой деятельности по решению проблем</w:t>
      </w:r>
      <w:r>
        <w:rPr>
          <w:spacing w:val="46"/>
          <w:sz w:val="28"/>
        </w:rPr>
        <w:t xml:space="preserve"> </w:t>
      </w:r>
      <w:r>
        <w:rPr>
          <w:sz w:val="28"/>
        </w:rPr>
        <w:t>и организации, их исполнения в состав группы должны входить исполнители разных</w:t>
      </w:r>
      <w:r>
        <w:rPr>
          <w:spacing w:val="-2"/>
          <w:sz w:val="28"/>
        </w:rPr>
        <w:t xml:space="preserve"> </w:t>
      </w:r>
      <w:r>
        <w:rPr>
          <w:sz w:val="28"/>
        </w:rPr>
        <w:t>ролей.</w:t>
      </w:r>
    </w:p>
    <w:p w14:paraId="61585BFC" w14:textId="77777777" w:rsidR="00C70D57" w:rsidRDefault="00251663">
      <w:pPr>
        <w:pStyle w:val="BodyText"/>
        <w:ind w:right="422"/>
      </w:pPr>
      <w:r>
        <w:t>В деятельности группы можно выделить три составляющие, одинаково важные для успешной деятельности:</w:t>
      </w:r>
    </w:p>
    <w:p w14:paraId="15CDBC93" w14:textId="77777777" w:rsidR="00C70D57" w:rsidRDefault="00251663">
      <w:pPr>
        <w:pStyle w:val="ListParagraph"/>
        <w:numPr>
          <w:ilvl w:val="0"/>
          <w:numId w:val="36"/>
        </w:numPr>
        <w:tabs>
          <w:tab w:val="left" w:pos="1006"/>
        </w:tabs>
        <w:ind w:right="420" w:firstLine="566"/>
        <w:jc w:val="both"/>
        <w:rPr>
          <w:sz w:val="28"/>
        </w:rPr>
      </w:pPr>
      <w:r>
        <w:rPr>
          <w:sz w:val="28"/>
        </w:rPr>
        <w:t>работа по содержанию — разрешение производственных задач и про- блем, проектирование путей реализации планов и достижения</w:t>
      </w:r>
      <w:r>
        <w:rPr>
          <w:spacing w:val="-5"/>
          <w:sz w:val="28"/>
        </w:rPr>
        <w:t xml:space="preserve"> </w:t>
      </w:r>
      <w:r>
        <w:rPr>
          <w:sz w:val="28"/>
        </w:rPr>
        <w:t>целей;</w:t>
      </w:r>
    </w:p>
    <w:p w14:paraId="10C807B5" w14:textId="77777777" w:rsidR="00C70D57" w:rsidRDefault="00251663">
      <w:pPr>
        <w:pStyle w:val="ListParagraph"/>
        <w:numPr>
          <w:ilvl w:val="0"/>
          <w:numId w:val="36"/>
        </w:numPr>
        <w:tabs>
          <w:tab w:val="left" w:pos="1200"/>
        </w:tabs>
        <w:ind w:right="422" w:firstLine="566"/>
        <w:jc w:val="both"/>
        <w:rPr>
          <w:sz w:val="28"/>
        </w:rPr>
      </w:pPr>
      <w:r>
        <w:rPr>
          <w:sz w:val="28"/>
        </w:rPr>
        <w:t>организация групповой работы — оптимальное оформление процессов групповой деятельности, постановка групповых целей, соблюдение этапов групповой деятельности, распределение ролей в</w:t>
      </w:r>
      <w:r>
        <w:rPr>
          <w:spacing w:val="-16"/>
          <w:sz w:val="28"/>
        </w:rPr>
        <w:t xml:space="preserve"> </w:t>
      </w:r>
      <w:r>
        <w:rPr>
          <w:sz w:val="28"/>
        </w:rPr>
        <w:t>группе;</w:t>
      </w:r>
    </w:p>
    <w:p w14:paraId="64DC55FC" w14:textId="77777777" w:rsidR="00C70D57" w:rsidRDefault="00251663">
      <w:pPr>
        <w:pStyle w:val="ListParagraph"/>
        <w:numPr>
          <w:ilvl w:val="0"/>
          <w:numId w:val="36"/>
        </w:numPr>
        <w:tabs>
          <w:tab w:val="left" w:pos="1093"/>
        </w:tabs>
        <w:ind w:right="419" w:firstLine="566"/>
        <w:jc w:val="both"/>
        <w:rPr>
          <w:sz w:val="28"/>
        </w:rPr>
      </w:pPr>
      <w:r>
        <w:rPr>
          <w:sz w:val="28"/>
        </w:rPr>
        <w:t>создание благоприятной социально-психологической атмосферы в группе — анализ состояния отношений в группе, создание групповых норм, снятие возникающих в процессе групповой работы напряжений, эмоциональ- ных</w:t>
      </w:r>
      <w:r>
        <w:rPr>
          <w:spacing w:val="-2"/>
          <w:sz w:val="28"/>
        </w:rPr>
        <w:t xml:space="preserve"> </w:t>
      </w:r>
      <w:r>
        <w:rPr>
          <w:sz w:val="28"/>
        </w:rPr>
        <w:t>конфликтов.</w:t>
      </w:r>
    </w:p>
    <w:p w14:paraId="73DB9D54" w14:textId="77777777" w:rsidR="00C70D57" w:rsidRDefault="00251663">
      <w:pPr>
        <w:pStyle w:val="ListParagraph"/>
        <w:numPr>
          <w:ilvl w:val="0"/>
          <w:numId w:val="37"/>
        </w:numPr>
        <w:tabs>
          <w:tab w:val="left" w:pos="1081"/>
        </w:tabs>
        <w:spacing w:before="1"/>
        <w:ind w:right="423" w:firstLine="566"/>
        <w:jc w:val="both"/>
        <w:rPr>
          <w:sz w:val="28"/>
        </w:rPr>
      </w:pPr>
      <w:r>
        <w:rPr>
          <w:sz w:val="28"/>
        </w:rPr>
        <w:t xml:space="preserve">Для эффективной работы </w:t>
      </w:r>
      <w:r>
        <w:rPr>
          <w:i/>
          <w:sz w:val="28"/>
        </w:rPr>
        <w:t xml:space="preserve">по содержанию </w:t>
      </w:r>
      <w:r>
        <w:rPr>
          <w:sz w:val="28"/>
        </w:rPr>
        <w:t>в группе обязательно должны быть представлены следующие</w:t>
      </w:r>
      <w:r>
        <w:rPr>
          <w:spacing w:val="-2"/>
          <w:sz w:val="28"/>
        </w:rPr>
        <w:t xml:space="preserve"> </w:t>
      </w:r>
      <w:r>
        <w:rPr>
          <w:sz w:val="28"/>
        </w:rPr>
        <w:t>роли:</w:t>
      </w:r>
    </w:p>
    <w:p w14:paraId="4B2F983A" w14:textId="77777777" w:rsidR="00C70D57" w:rsidRDefault="00251663">
      <w:pPr>
        <w:pStyle w:val="ListParagraph"/>
        <w:numPr>
          <w:ilvl w:val="0"/>
          <w:numId w:val="40"/>
        </w:numPr>
        <w:tabs>
          <w:tab w:val="left" w:pos="1100"/>
        </w:tabs>
        <w:ind w:right="420" w:firstLine="566"/>
        <w:rPr>
          <w:sz w:val="28"/>
        </w:rPr>
      </w:pPr>
      <w:r>
        <w:rPr>
          <w:i/>
          <w:sz w:val="28"/>
        </w:rPr>
        <w:t xml:space="preserve">аналитик </w:t>
      </w:r>
      <w:r>
        <w:rPr>
          <w:sz w:val="28"/>
        </w:rPr>
        <w:t>— человек, ориентированный на целостное восприятие ситуации, выделение ее составных частей, установление взаимосвязей, выделение</w:t>
      </w:r>
      <w:r>
        <w:rPr>
          <w:spacing w:val="-2"/>
          <w:sz w:val="28"/>
        </w:rPr>
        <w:t xml:space="preserve"> </w:t>
      </w:r>
      <w:r>
        <w:rPr>
          <w:sz w:val="28"/>
        </w:rPr>
        <w:t>приоритетов;</w:t>
      </w:r>
    </w:p>
    <w:p w14:paraId="7BEFB485" w14:textId="77777777" w:rsidR="00C70D57" w:rsidRDefault="00251663">
      <w:pPr>
        <w:pStyle w:val="ListParagraph"/>
        <w:numPr>
          <w:ilvl w:val="0"/>
          <w:numId w:val="40"/>
        </w:numPr>
        <w:tabs>
          <w:tab w:val="left" w:pos="1084"/>
        </w:tabs>
        <w:ind w:right="422" w:firstLine="566"/>
        <w:rPr>
          <w:sz w:val="28"/>
        </w:rPr>
      </w:pPr>
      <w:r>
        <w:rPr>
          <w:i/>
          <w:sz w:val="28"/>
        </w:rPr>
        <w:t xml:space="preserve">генератор идей </w:t>
      </w:r>
      <w:r>
        <w:rPr>
          <w:sz w:val="28"/>
        </w:rPr>
        <w:t>— человек, ориентированный на новые решения, интеллектуально активный, обладающий большим инновационным потенциалом;</w:t>
      </w:r>
    </w:p>
    <w:p w14:paraId="35ED4F26" w14:textId="77777777" w:rsidR="00C70D57" w:rsidRDefault="00251663">
      <w:pPr>
        <w:pStyle w:val="ListParagraph"/>
        <w:numPr>
          <w:ilvl w:val="0"/>
          <w:numId w:val="40"/>
        </w:numPr>
        <w:tabs>
          <w:tab w:val="left" w:pos="1064"/>
        </w:tabs>
        <w:ind w:right="421" w:firstLine="566"/>
        <w:rPr>
          <w:sz w:val="28"/>
        </w:rPr>
      </w:pPr>
      <w:r>
        <w:rPr>
          <w:i/>
          <w:sz w:val="28"/>
        </w:rPr>
        <w:t xml:space="preserve">эрудит — </w:t>
      </w:r>
      <w:r>
        <w:rPr>
          <w:sz w:val="28"/>
        </w:rPr>
        <w:t>человек, компетентный в своей области, знающий ее</w:t>
      </w:r>
      <w:r>
        <w:rPr>
          <w:spacing w:val="31"/>
          <w:sz w:val="28"/>
        </w:rPr>
        <w:t xml:space="preserve"> </w:t>
      </w:r>
      <w:r>
        <w:rPr>
          <w:sz w:val="28"/>
        </w:rPr>
        <w:t>в мелочах и ориентированный на большее углубление в конкретное содержание, способный выступать в качестве</w:t>
      </w:r>
      <w:r>
        <w:rPr>
          <w:spacing w:val="-1"/>
          <w:sz w:val="28"/>
        </w:rPr>
        <w:t xml:space="preserve"> </w:t>
      </w:r>
      <w:r>
        <w:rPr>
          <w:sz w:val="28"/>
        </w:rPr>
        <w:t>эксперта;</w:t>
      </w:r>
    </w:p>
    <w:p w14:paraId="6C022FF5" w14:textId="77777777" w:rsidR="00C70D57" w:rsidRDefault="00251663">
      <w:pPr>
        <w:pStyle w:val="ListParagraph"/>
        <w:numPr>
          <w:ilvl w:val="0"/>
          <w:numId w:val="40"/>
        </w:numPr>
        <w:tabs>
          <w:tab w:val="left" w:pos="1042"/>
        </w:tabs>
        <w:ind w:right="421" w:firstLine="566"/>
        <w:rPr>
          <w:sz w:val="28"/>
        </w:rPr>
      </w:pPr>
      <w:r>
        <w:rPr>
          <w:i/>
          <w:sz w:val="28"/>
        </w:rPr>
        <w:t xml:space="preserve">критик </w:t>
      </w:r>
      <w:r>
        <w:rPr>
          <w:sz w:val="28"/>
        </w:rPr>
        <w:t>— человек, ориентированный на поиск обоснований, сконцентрированный на вопросах, требующих от других приведения аргументов в пользу принятого</w:t>
      </w:r>
      <w:r>
        <w:rPr>
          <w:spacing w:val="-1"/>
          <w:sz w:val="28"/>
        </w:rPr>
        <w:t xml:space="preserve"> </w:t>
      </w:r>
      <w:r>
        <w:rPr>
          <w:sz w:val="28"/>
        </w:rPr>
        <w:t>решения;</w:t>
      </w:r>
    </w:p>
    <w:p w14:paraId="2AF6AAF6" w14:textId="77777777" w:rsidR="00C70D57" w:rsidRDefault="00251663">
      <w:pPr>
        <w:pStyle w:val="ListParagraph"/>
        <w:numPr>
          <w:ilvl w:val="0"/>
          <w:numId w:val="40"/>
        </w:numPr>
        <w:tabs>
          <w:tab w:val="left" w:pos="1068"/>
        </w:tabs>
        <w:ind w:right="422" w:firstLine="566"/>
        <w:rPr>
          <w:sz w:val="28"/>
        </w:rPr>
      </w:pPr>
      <w:r>
        <w:rPr>
          <w:i/>
          <w:sz w:val="28"/>
        </w:rPr>
        <w:t xml:space="preserve">разработчик — </w:t>
      </w:r>
      <w:r>
        <w:rPr>
          <w:sz w:val="28"/>
        </w:rPr>
        <w:t>человек, ориентированный на детализацию общих принципов, доведение сформулированного решения до уровня технологии его</w:t>
      </w:r>
      <w:r>
        <w:rPr>
          <w:spacing w:val="-1"/>
          <w:sz w:val="28"/>
        </w:rPr>
        <w:t xml:space="preserve"> </w:t>
      </w:r>
      <w:r>
        <w:rPr>
          <w:sz w:val="28"/>
        </w:rPr>
        <w:t>осуществления.</w:t>
      </w:r>
    </w:p>
    <w:p w14:paraId="54097B01" w14:textId="77777777" w:rsidR="00C70D57" w:rsidRDefault="00251663">
      <w:pPr>
        <w:pStyle w:val="ListParagraph"/>
        <w:numPr>
          <w:ilvl w:val="0"/>
          <w:numId w:val="37"/>
        </w:numPr>
        <w:tabs>
          <w:tab w:val="left" w:pos="1185"/>
        </w:tabs>
        <w:ind w:right="418" w:firstLine="566"/>
        <w:jc w:val="both"/>
        <w:rPr>
          <w:sz w:val="28"/>
        </w:rPr>
      </w:pPr>
      <w:r>
        <w:rPr>
          <w:sz w:val="28"/>
        </w:rPr>
        <w:t xml:space="preserve">Для эффективной </w:t>
      </w:r>
      <w:r>
        <w:rPr>
          <w:i/>
          <w:sz w:val="28"/>
        </w:rPr>
        <w:t xml:space="preserve">организации </w:t>
      </w:r>
      <w:r>
        <w:rPr>
          <w:sz w:val="28"/>
        </w:rPr>
        <w:t>групповой работы в группе обязательно должны быть представлены следующие</w:t>
      </w:r>
      <w:r>
        <w:rPr>
          <w:spacing w:val="-2"/>
          <w:sz w:val="28"/>
        </w:rPr>
        <w:t xml:space="preserve"> </w:t>
      </w:r>
      <w:r>
        <w:rPr>
          <w:sz w:val="28"/>
        </w:rPr>
        <w:t>роли:</w:t>
      </w:r>
    </w:p>
    <w:p w14:paraId="0AC0B4D3" w14:textId="77777777" w:rsidR="00C70D57" w:rsidRDefault="00251663">
      <w:pPr>
        <w:pStyle w:val="ListParagraph"/>
        <w:numPr>
          <w:ilvl w:val="0"/>
          <w:numId w:val="40"/>
        </w:numPr>
        <w:tabs>
          <w:tab w:val="left" w:pos="1034"/>
        </w:tabs>
        <w:ind w:right="423" w:firstLine="566"/>
        <w:rPr>
          <w:sz w:val="28"/>
        </w:rPr>
      </w:pPr>
      <w:r>
        <w:rPr>
          <w:i/>
          <w:sz w:val="28"/>
        </w:rPr>
        <w:t xml:space="preserve">организатор — </w:t>
      </w:r>
      <w:r>
        <w:rPr>
          <w:sz w:val="28"/>
        </w:rPr>
        <w:t>человек, осуществляющий анализ ситуации и поставленных задач, формулирующий цели групповой работы, выделяющий отдельные этапы и формулирующий задания отдельным</w:t>
      </w:r>
      <w:r>
        <w:rPr>
          <w:spacing w:val="-7"/>
          <w:sz w:val="28"/>
        </w:rPr>
        <w:t xml:space="preserve"> </w:t>
      </w:r>
      <w:r>
        <w:rPr>
          <w:sz w:val="28"/>
        </w:rPr>
        <w:t>исполнителям;</w:t>
      </w:r>
    </w:p>
    <w:p w14:paraId="1DE5C5DE" w14:textId="77777777" w:rsidR="00C70D57" w:rsidRDefault="00251663">
      <w:pPr>
        <w:pStyle w:val="ListParagraph"/>
        <w:numPr>
          <w:ilvl w:val="0"/>
          <w:numId w:val="40"/>
        </w:numPr>
        <w:tabs>
          <w:tab w:val="left" w:pos="928"/>
        </w:tabs>
        <w:ind w:right="425" w:firstLine="566"/>
        <w:rPr>
          <w:sz w:val="28"/>
        </w:rPr>
      </w:pPr>
      <w:r>
        <w:rPr>
          <w:i/>
          <w:sz w:val="28"/>
        </w:rPr>
        <w:t xml:space="preserve">координатор — </w:t>
      </w:r>
      <w:r>
        <w:rPr>
          <w:sz w:val="28"/>
        </w:rPr>
        <w:t>человек, осуществляющий анализ содержания всех индивидуальных деятельностей и сведение индивидуальных деятельностей в общее целое (работает в тесном контакте с</w:t>
      </w:r>
      <w:r>
        <w:rPr>
          <w:spacing w:val="-4"/>
          <w:sz w:val="28"/>
        </w:rPr>
        <w:t xml:space="preserve"> </w:t>
      </w:r>
      <w:r>
        <w:rPr>
          <w:sz w:val="28"/>
        </w:rPr>
        <w:t>организатором);</w:t>
      </w:r>
    </w:p>
    <w:p w14:paraId="12E48681" w14:textId="77777777" w:rsidR="00C70D57" w:rsidRDefault="00C70D57">
      <w:pPr>
        <w:jc w:val="both"/>
        <w:rPr>
          <w:sz w:val="28"/>
        </w:rPr>
        <w:sectPr w:rsidR="00C70D57">
          <w:pgSz w:w="11900" w:h="16840"/>
          <w:pgMar w:top="1040" w:right="420" w:bottom="280" w:left="1580" w:header="720" w:footer="0" w:gutter="0"/>
          <w:cols w:space="720"/>
        </w:sectPr>
      </w:pPr>
    </w:p>
    <w:p w14:paraId="6408C6D2" w14:textId="77777777" w:rsidR="00C70D57" w:rsidRDefault="00251663">
      <w:pPr>
        <w:pStyle w:val="ListParagraph"/>
        <w:numPr>
          <w:ilvl w:val="0"/>
          <w:numId w:val="40"/>
        </w:numPr>
        <w:tabs>
          <w:tab w:val="left" w:pos="950"/>
        </w:tabs>
        <w:spacing w:before="78"/>
        <w:ind w:right="420" w:firstLine="566"/>
        <w:rPr>
          <w:sz w:val="28"/>
        </w:rPr>
      </w:pPr>
      <w:r>
        <w:rPr>
          <w:i/>
          <w:sz w:val="28"/>
        </w:rPr>
        <w:lastRenderedPageBreak/>
        <w:t xml:space="preserve">контролер </w:t>
      </w:r>
      <w:r>
        <w:rPr>
          <w:sz w:val="28"/>
        </w:rPr>
        <w:t>— человек, осуществляющий надзор за правильностью реализации деятельности, особенно за соблюдением последовательности и времени выполнения работы, а также использованием</w:t>
      </w:r>
      <w:r>
        <w:rPr>
          <w:spacing w:val="-6"/>
          <w:sz w:val="28"/>
        </w:rPr>
        <w:t xml:space="preserve"> </w:t>
      </w:r>
      <w:r>
        <w:rPr>
          <w:sz w:val="28"/>
        </w:rPr>
        <w:t>ресурсов;</w:t>
      </w:r>
    </w:p>
    <w:p w14:paraId="3FC05CD3" w14:textId="77777777" w:rsidR="00C70D57" w:rsidRDefault="00251663">
      <w:pPr>
        <w:pStyle w:val="ListParagraph"/>
        <w:numPr>
          <w:ilvl w:val="0"/>
          <w:numId w:val="40"/>
        </w:numPr>
        <w:tabs>
          <w:tab w:val="left" w:pos="874"/>
        </w:tabs>
        <w:ind w:right="423" w:firstLine="566"/>
        <w:rPr>
          <w:sz w:val="28"/>
        </w:rPr>
      </w:pPr>
      <w:r>
        <w:rPr>
          <w:i/>
          <w:sz w:val="28"/>
        </w:rPr>
        <w:t xml:space="preserve">тренер </w:t>
      </w:r>
      <w:r>
        <w:rPr>
          <w:sz w:val="28"/>
        </w:rPr>
        <w:t>— человек, ориентированный на передачу собственного опыта другим сотрудникам, способный организовать процесс включения и адаптации молодого</w:t>
      </w:r>
      <w:r>
        <w:rPr>
          <w:spacing w:val="-1"/>
          <w:sz w:val="28"/>
        </w:rPr>
        <w:t xml:space="preserve"> </w:t>
      </w:r>
      <w:r>
        <w:rPr>
          <w:sz w:val="28"/>
        </w:rPr>
        <w:t>персонала.</w:t>
      </w:r>
    </w:p>
    <w:p w14:paraId="51B5F221" w14:textId="77777777" w:rsidR="00C70D57" w:rsidRDefault="00251663">
      <w:pPr>
        <w:pStyle w:val="ListParagraph"/>
        <w:numPr>
          <w:ilvl w:val="0"/>
          <w:numId w:val="37"/>
        </w:numPr>
        <w:tabs>
          <w:tab w:val="left" w:pos="1124"/>
        </w:tabs>
        <w:ind w:right="420" w:firstLine="566"/>
        <w:jc w:val="both"/>
        <w:rPr>
          <w:sz w:val="28"/>
        </w:rPr>
      </w:pPr>
      <w:r>
        <w:rPr>
          <w:sz w:val="28"/>
        </w:rPr>
        <w:t xml:space="preserve">Для создания </w:t>
      </w:r>
      <w:r>
        <w:rPr>
          <w:i/>
          <w:sz w:val="28"/>
        </w:rPr>
        <w:t xml:space="preserve">благоприятного климата, </w:t>
      </w:r>
      <w:r>
        <w:rPr>
          <w:sz w:val="28"/>
        </w:rPr>
        <w:t>рабочих и дружеских отношений в группе обязательно должны быть представлены следующие роли:</w:t>
      </w:r>
    </w:p>
    <w:p w14:paraId="4C16AFE8" w14:textId="77777777" w:rsidR="00C70D57" w:rsidRDefault="00251663">
      <w:pPr>
        <w:pStyle w:val="ListParagraph"/>
        <w:numPr>
          <w:ilvl w:val="0"/>
          <w:numId w:val="40"/>
        </w:numPr>
        <w:tabs>
          <w:tab w:val="left" w:pos="974"/>
        </w:tabs>
        <w:ind w:right="421" w:firstLine="566"/>
        <w:rPr>
          <w:sz w:val="28"/>
        </w:rPr>
      </w:pPr>
      <w:r>
        <w:rPr>
          <w:i/>
          <w:sz w:val="28"/>
        </w:rPr>
        <w:t xml:space="preserve">эмоциональный лидер — </w:t>
      </w:r>
      <w:r>
        <w:rPr>
          <w:sz w:val="28"/>
        </w:rPr>
        <w:t>человек, являющийся авторитетным для членов группы, обладающий влиянием вне зависимости от своего должностного</w:t>
      </w:r>
      <w:r>
        <w:rPr>
          <w:spacing w:val="-1"/>
          <w:sz w:val="28"/>
        </w:rPr>
        <w:t xml:space="preserve"> </w:t>
      </w:r>
      <w:r>
        <w:rPr>
          <w:sz w:val="28"/>
        </w:rPr>
        <w:t>положения;</w:t>
      </w:r>
    </w:p>
    <w:p w14:paraId="1D6741E8" w14:textId="77777777" w:rsidR="00C70D57" w:rsidRDefault="00251663">
      <w:pPr>
        <w:pStyle w:val="ListParagraph"/>
        <w:numPr>
          <w:ilvl w:val="0"/>
          <w:numId w:val="40"/>
        </w:numPr>
        <w:tabs>
          <w:tab w:val="left" w:pos="1036"/>
        </w:tabs>
        <w:ind w:right="421" w:firstLine="566"/>
        <w:rPr>
          <w:sz w:val="28"/>
        </w:rPr>
      </w:pPr>
      <w:r>
        <w:rPr>
          <w:i/>
          <w:sz w:val="28"/>
        </w:rPr>
        <w:t xml:space="preserve">диагност — </w:t>
      </w:r>
      <w:r>
        <w:rPr>
          <w:sz w:val="28"/>
        </w:rPr>
        <w:t>человек, способный проводить анализ состояния социально-психологического климата в группе, а также выявлять особенности всех других участников группы, их положение по отношению к партнерам;</w:t>
      </w:r>
    </w:p>
    <w:p w14:paraId="1D5826F8" w14:textId="77777777" w:rsidR="00C70D57" w:rsidRDefault="00251663">
      <w:pPr>
        <w:pStyle w:val="ListParagraph"/>
        <w:numPr>
          <w:ilvl w:val="0"/>
          <w:numId w:val="40"/>
        </w:numPr>
        <w:tabs>
          <w:tab w:val="left" w:pos="1010"/>
        </w:tabs>
        <w:ind w:right="420" w:firstLine="566"/>
        <w:rPr>
          <w:sz w:val="28"/>
        </w:rPr>
      </w:pPr>
      <w:r>
        <w:rPr>
          <w:i/>
          <w:sz w:val="28"/>
        </w:rPr>
        <w:t xml:space="preserve">интегратор </w:t>
      </w:r>
      <w:r>
        <w:rPr>
          <w:sz w:val="28"/>
        </w:rPr>
        <w:t>— человек, способный сплачивать группу для решения отдельных задач, обладающий частью лидерского потенциала и целенаправление осуществляющий необходимую коррекцию состояния групповой</w:t>
      </w:r>
      <w:r>
        <w:rPr>
          <w:spacing w:val="-1"/>
          <w:sz w:val="28"/>
        </w:rPr>
        <w:t xml:space="preserve"> </w:t>
      </w:r>
      <w:r>
        <w:rPr>
          <w:sz w:val="28"/>
        </w:rPr>
        <w:t>атмосферы;</w:t>
      </w:r>
    </w:p>
    <w:p w14:paraId="59DBA8B9" w14:textId="77777777" w:rsidR="00C70D57" w:rsidRDefault="00251663">
      <w:pPr>
        <w:pStyle w:val="BodyText"/>
        <w:spacing w:before="1"/>
        <w:ind w:right="421"/>
      </w:pPr>
      <w:r>
        <w:t>8) удовлетворенность должностным статусом, ориентация на должностной рост, наличие резерва на выдвижение, оценка кадрового резерва — все это будет свидетельствовать об общей ориентации персонала на продвижение, о наличии людей, готовых к занятию новых</w:t>
      </w:r>
      <w:r>
        <w:rPr>
          <w:spacing w:val="-14"/>
        </w:rPr>
        <w:t xml:space="preserve"> </w:t>
      </w:r>
      <w:r>
        <w:t>должностей.</w:t>
      </w:r>
    </w:p>
    <w:p w14:paraId="5AE496A0" w14:textId="77777777" w:rsidR="00C70D57" w:rsidRDefault="00251663">
      <w:pPr>
        <w:pStyle w:val="BodyText"/>
        <w:ind w:left="690" w:firstLine="0"/>
      </w:pPr>
      <w:r>
        <w:t>Аудит кадрового состава и кадрового потенциала позволяет</w:t>
      </w:r>
      <w:r>
        <w:rPr>
          <w:spacing w:val="-27"/>
        </w:rPr>
        <w:t xml:space="preserve"> </w:t>
      </w:r>
      <w:r>
        <w:t>выявить:</w:t>
      </w:r>
    </w:p>
    <w:p w14:paraId="0E7354AA" w14:textId="77777777" w:rsidR="00C70D57" w:rsidRDefault="00251663">
      <w:pPr>
        <w:pStyle w:val="ListParagraph"/>
        <w:numPr>
          <w:ilvl w:val="0"/>
          <w:numId w:val="40"/>
        </w:numPr>
        <w:tabs>
          <w:tab w:val="left" w:pos="858"/>
        </w:tabs>
        <w:ind w:left="857" w:hanging="168"/>
        <w:jc w:val="left"/>
        <w:rPr>
          <w:sz w:val="28"/>
        </w:rPr>
      </w:pPr>
      <w:r>
        <w:rPr>
          <w:sz w:val="28"/>
        </w:rPr>
        <w:t>уровень кадровой обеспеченности и потребность в персонале;</w:t>
      </w:r>
    </w:p>
    <w:p w14:paraId="7983BDBE" w14:textId="77777777" w:rsidR="00C70D57" w:rsidRDefault="00251663">
      <w:pPr>
        <w:pStyle w:val="ListParagraph"/>
        <w:numPr>
          <w:ilvl w:val="0"/>
          <w:numId w:val="40"/>
        </w:numPr>
        <w:tabs>
          <w:tab w:val="left" w:pos="1309"/>
          <w:tab w:val="left" w:pos="1310"/>
        </w:tabs>
        <w:ind w:right="425" w:firstLine="566"/>
        <w:jc w:val="left"/>
        <w:rPr>
          <w:sz w:val="28"/>
        </w:rPr>
      </w:pPr>
      <w:r>
        <w:rPr>
          <w:sz w:val="28"/>
        </w:rPr>
        <w:t>качественную структуру управленческого персонала (ролевая и психологическая структура);</w:t>
      </w:r>
    </w:p>
    <w:p w14:paraId="4E1326DF" w14:textId="77777777" w:rsidR="00C70D57" w:rsidRDefault="00251663">
      <w:pPr>
        <w:pStyle w:val="ListParagraph"/>
        <w:numPr>
          <w:ilvl w:val="0"/>
          <w:numId w:val="40"/>
        </w:numPr>
        <w:tabs>
          <w:tab w:val="left" w:pos="858"/>
        </w:tabs>
        <w:ind w:left="857" w:hanging="168"/>
        <w:jc w:val="left"/>
        <w:rPr>
          <w:sz w:val="28"/>
        </w:rPr>
      </w:pPr>
      <w:r>
        <w:rPr>
          <w:sz w:val="28"/>
        </w:rPr>
        <w:t>потребности в обучении;</w:t>
      </w:r>
    </w:p>
    <w:p w14:paraId="4FC714CC" w14:textId="77777777" w:rsidR="00C70D57" w:rsidRDefault="00251663">
      <w:pPr>
        <w:pStyle w:val="ListParagraph"/>
        <w:numPr>
          <w:ilvl w:val="0"/>
          <w:numId w:val="40"/>
        </w:numPr>
        <w:tabs>
          <w:tab w:val="left" w:pos="858"/>
        </w:tabs>
        <w:ind w:left="857" w:hanging="168"/>
        <w:jc w:val="left"/>
        <w:rPr>
          <w:sz w:val="28"/>
        </w:rPr>
      </w:pPr>
      <w:r>
        <w:rPr>
          <w:sz w:val="28"/>
        </w:rPr>
        <w:t>стили</w:t>
      </w:r>
      <w:r>
        <w:rPr>
          <w:spacing w:val="-1"/>
          <w:sz w:val="28"/>
        </w:rPr>
        <w:t xml:space="preserve"> </w:t>
      </w:r>
      <w:r>
        <w:rPr>
          <w:sz w:val="28"/>
        </w:rPr>
        <w:t>управления;</w:t>
      </w:r>
    </w:p>
    <w:p w14:paraId="2375C382" w14:textId="77777777" w:rsidR="00C70D57" w:rsidRDefault="00251663">
      <w:pPr>
        <w:pStyle w:val="ListParagraph"/>
        <w:numPr>
          <w:ilvl w:val="0"/>
          <w:numId w:val="40"/>
        </w:numPr>
        <w:tabs>
          <w:tab w:val="left" w:pos="858"/>
        </w:tabs>
        <w:ind w:left="857" w:hanging="168"/>
        <w:jc w:val="left"/>
        <w:rPr>
          <w:sz w:val="28"/>
        </w:rPr>
      </w:pPr>
      <w:r>
        <w:rPr>
          <w:sz w:val="28"/>
        </w:rPr>
        <w:t>социально-психологический</w:t>
      </w:r>
      <w:r>
        <w:rPr>
          <w:spacing w:val="1"/>
          <w:sz w:val="28"/>
        </w:rPr>
        <w:t xml:space="preserve"> </w:t>
      </w:r>
      <w:r>
        <w:rPr>
          <w:sz w:val="28"/>
        </w:rPr>
        <w:t>климат;</w:t>
      </w:r>
    </w:p>
    <w:p w14:paraId="77DA0D31" w14:textId="77777777" w:rsidR="00C70D57" w:rsidRDefault="00251663">
      <w:pPr>
        <w:pStyle w:val="ListParagraph"/>
        <w:numPr>
          <w:ilvl w:val="0"/>
          <w:numId w:val="40"/>
        </w:numPr>
        <w:tabs>
          <w:tab w:val="left" w:pos="858"/>
        </w:tabs>
        <w:ind w:left="857" w:hanging="168"/>
        <w:jc w:val="left"/>
        <w:rPr>
          <w:sz w:val="28"/>
        </w:rPr>
      </w:pPr>
      <w:r>
        <w:rPr>
          <w:sz w:val="28"/>
        </w:rPr>
        <w:t>инновационный</w:t>
      </w:r>
      <w:r>
        <w:rPr>
          <w:spacing w:val="-1"/>
          <w:sz w:val="28"/>
        </w:rPr>
        <w:t xml:space="preserve"> </w:t>
      </w:r>
      <w:r>
        <w:rPr>
          <w:sz w:val="28"/>
        </w:rPr>
        <w:t>потенциал;</w:t>
      </w:r>
    </w:p>
    <w:p w14:paraId="03390F22" w14:textId="77777777" w:rsidR="00C70D57" w:rsidRDefault="00251663">
      <w:pPr>
        <w:pStyle w:val="ListParagraph"/>
        <w:numPr>
          <w:ilvl w:val="0"/>
          <w:numId w:val="40"/>
        </w:numPr>
        <w:tabs>
          <w:tab w:val="left" w:pos="858"/>
        </w:tabs>
        <w:ind w:left="857" w:hanging="168"/>
        <w:jc w:val="left"/>
        <w:rPr>
          <w:sz w:val="28"/>
        </w:rPr>
      </w:pPr>
      <w:r>
        <w:rPr>
          <w:sz w:val="28"/>
        </w:rPr>
        <w:t>основные источники сопротивления изменениям;</w:t>
      </w:r>
    </w:p>
    <w:p w14:paraId="3F06486B" w14:textId="77777777" w:rsidR="00C70D57" w:rsidRDefault="00251663">
      <w:pPr>
        <w:pStyle w:val="ListParagraph"/>
        <w:numPr>
          <w:ilvl w:val="0"/>
          <w:numId w:val="40"/>
        </w:numPr>
        <w:tabs>
          <w:tab w:val="left" w:pos="881"/>
        </w:tabs>
        <w:ind w:right="419" w:firstLine="566"/>
        <w:jc w:val="left"/>
        <w:rPr>
          <w:sz w:val="28"/>
        </w:rPr>
      </w:pPr>
      <w:r>
        <w:rPr>
          <w:sz w:val="28"/>
        </w:rPr>
        <w:t>распределение персонала в рамках организации (по уровням иерархии и функциональным</w:t>
      </w:r>
      <w:r>
        <w:rPr>
          <w:spacing w:val="-1"/>
          <w:sz w:val="28"/>
        </w:rPr>
        <w:t xml:space="preserve"> </w:t>
      </w:r>
      <w:r>
        <w:rPr>
          <w:sz w:val="28"/>
        </w:rPr>
        <w:t>направлениям).</w:t>
      </w:r>
    </w:p>
    <w:p w14:paraId="6F150C22" w14:textId="77777777" w:rsidR="00C70D57" w:rsidRDefault="00251663">
      <w:pPr>
        <w:pStyle w:val="BodyText"/>
        <w:ind w:right="420"/>
      </w:pPr>
      <w:r>
        <w:t>Понимание состояния кадровых процессов, формирующегося кадрового потенциала дает возможность получить данные для сопоставления показателей о качестве персонала с требованиями тенденций развития, организационного обеспечения и стратегических установок организации.</w:t>
      </w:r>
    </w:p>
    <w:p w14:paraId="157F6E56" w14:textId="77777777" w:rsidR="00C70D57" w:rsidRDefault="00251663">
      <w:pPr>
        <w:pStyle w:val="BodyText"/>
        <w:ind w:right="422"/>
      </w:pPr>
      <w:r>
        <w:t>Не менее важным является оценка организационного обеспечения процессов развития фирмы. Для этого проводится аудит организационной структуры.</w:t>
      </w:r>
    </w:p>
    <w:p w14:paraId="54B8A7FE" w14:textId="77777777" w:rsidR="00C70D57" w:rsidRDefault="00251663">
      <w:pPr>
        <w:pStyle w:val="BodyText"/>
        <w:ind w:right="423"/>
      </w:pPr>
      <w:r>
        <w:t>Аудит организационной структуры. Для получения первичных, системообразующих показателей проводится анализ организационной структуры и корпоративной культуры:</w:t>
      </w:r>
    </w:p>
    <w:p w14:paraId="4B119171" w14:textId="77777777" w:rsidR="00C70D57" w:rsidRDefault="00C70D57">
      <w:pPr>
        <w:sectPr w:rsidR="00C70D57">
          <w:pgSz w:w="11900" w:h="16840"/>
          <w:pgMar w:top="1040" w:right="420" w:bottom="280" w:left="1580" w:header="720" w:footer="0" w:gutter="0"/>
          <w:cols w:space="720"/>
        </w:sectPr>
      </w:pPr>
    </w:p>
    <w:p w14:paraId="7C05718A" w14:textId="77777777" w:rsidR="00C70D57" w:rsidRDefault="00251663">
      <w:pPr>
        <w:pStyle w:val="ListParagraph"/>
        <w:numPr>
          <w:ilvl w:val="0"/>
          <w:numId w:val="40"/>
        </w:numPr>
        <w:tabs>
          <w:tab w:val="left" w:pos="858"/>
        </w:tabs>
        <w:spacing w:before="78"/>
        <w:ind w:left="857" w:hanging="168"/>
        <w:jc w:val="left"/>
        <w:rPr>
          <w:sz w:val="28"/>
        </w:rPr>
      </w:pPr>
      <w:r>
        <w:rPr>
          <w:sz w:val="28"/>
        </w:rPr>
        <w:lastRenderedPageBreak/>
        <w:t>миссия, цели, стратегия</w:t>
      </w:r>
      <w:r>
        <w:rPr>
          <w:spacing w:val="2"/>
          <w:sz w:val="28"/>
        </w:rPr>
        <w:t xml:space="preserve"> </w:t>
      </w:r>
      <w:r>
        <w:rPr>
          <w:sz w:val="28"/>
        </w:rPr>
        <w:t>организации;</w:t>
      </w:r>
    </w:p>
    <w:p w14:paraId="77E1C4FF" w14:textId="77777777" w:rsidR="00C70D57" w:rsidRDefault="00251663">
      <w:pPr>
        <w:pStyle w:val="ListParagraph"/>
        <w:numPr>
          <w:ilvl w:val="0"/>
          <w:numId w:val="40"/>
        </w:numPr>
        <w:tabs>
          <w:tab w:val="left" w:pos="858"/>
        </w:tabs>
        <w:ind w:left="857" w:hanging="168"/>
        <w:jc w:val="left"/>
        <w:rPr>
          <w:sz w:val="28"/>
        </w:rPr>
      </w:pPr>
      <w:r>
        <w:rPr>
          <w:sz w:val="28"/>
        </w:rPr>
        <w:t>корпоративная культура, доминирующая управленческая</w:t>
      </w:r>
      <w:r>
        <w:rPr>
          <w:spacing w:val="-1"/>
          <w:sz w:val="28"/>
        </w:rPr>
        <w:t xml:space="preserve"> </w:t>
      </w:r>
      <w:r>
        <w:rPr>
          <w:sz w:val="28"/>
        </w:rPr>
        <w:t>форма;</w:t>
      </w:r>
    </w:p>
    <w:p w14:paraId="2B4F733C" w14:textId="77777777" w:rsidR="00C70D57" w:rsidRDefault="00251663">
      <w:pPr>
        <w:pStyle w:val="ListParagraph"/>
        <w:numPr>
          <w:ilvl w:val="0"/>
          <w:numId w:val="40"/>
        </w:numPr>
        <w:tabs>
          <w:tab w:val="left" w:pos="858"/>
        </w:tabs>
        <w:ind w:left="857" w:hanging="168"/>
        <w:jc w:val="left"/>
        <w:rPr>
          <w:sz w:val="28"/>
        </w:rPr>
      </w:pPr>
      <w:r>
        <w:rPr>
          <w:sz w:val="28"/>
        </w:rPr>
        <w:t>стадия и цикл жизни организации;</w:t>
      </w:r>
    </w:p>
    <w:p w14:paraId="22047D5F" w14:textId="77777777" w:rsidR="00C70D57" w:rsidRDefault="00251663">
      <w:pPr>
        <w:pStyle w:val="ListParagraph"/>
        <w:numPr>
          <w:ilvl w:val="0"/>
          <w:numId w:val="40"/>
        </w:numPr>
        <w:tabs>
          <w:tab w:val="left" w:pos="858"/>
        </w:tabs>
        <w:ind w:left="857" w:hanging="168"/>
        <w:jc w:val="left"/>
        <w:rPr>
          <w:i/>
          <w:sz w:val="28"/>
        </w:rPr>
      </w:pPr>
      <w:r>
        <w:rPr>
          <w:sz w:val="28"/>
        </w:rPr>
        <w:t xml:space="preserve">оценка системы управления — </w:t>
      </w:r>
      <w:r>
        <w:rPr>
          <w:i/>
          <w:sz w:val="28"/>
        </w:rPr>
        <w:t>анализ типологии</w:t>
      </w:r>
      <w:r>
        <w:rPr>
          <w:i/>
          <w:spacing w:val="-4"/>
          <w:sz w:val="28"/>
        </w:rPr>
        <w:t xml:space="preserve"> </w:t>
      </w:r>
      <w:r>
        <w:rPr>
          <w:i/>
          <w:sz w:val="28"/>
        </w:rPr>
        <w:t>решений.</w:t>
      </w:r>
    </w:p>
    <w:p w14:paraId="214A5E4F" w14:textId="77777777" w:rsidR="00C70D57" w:rsidRDefault="00251663">
      <w:pPr>
        <w:pStyle w:val="BodyText"/>
        <w:ind w:left="690" w:firstLine="0"/>
        <w:jc w:val="left"/>
      </w:pPr>
      <w:r>
        <w:t>Традиционно в организации принимаются следующие решения:</w:t>
      </w:r>
    </w:p>
    <w:p w14:paraId="3D10CA66" w14:textId="77777777" w:rsidR="00C70D57" w:rsidRDefault="00251663">
      <w:pPr>
        <w:pStyle w:val="ListParagraph"/>
        <w:numPr>
          <w:ilvl w:val="0"/>
          <w:numId w:val="35"/>
        </w:numPr>
        <w:tabs>
          <w:tab w:val="left" w:pos="1114"/>
        </w:tabs>
        <w:ind w:right="421" w:firstLine="566"/>
        <w:jc w:val="both"/>
        <w:rPr>
          <w:sz w:val="28"/>
        </w:rPr>
      </w:pPr>
      <w:r>
        <w:rPr>
          <w:sz w:val="28"/>
        </w:rPr>
        <w:t>объективные и свободные от индивидуальной детерминации — решения, связанные с рациональной оценкой фактического состояния дел или детерминированные субъективным, индивидуальным восприятием, особенностями и мотивами</w:t>
      </w:r>
      <w:r>
        <w:rPr>
          <w:spacing w:val="-1"/>
          <w:sz w:val="28"/>
        </w:rPr>
        <w:t xml:space="preserve"> </w:t>
      </w:r>
      <w:r>
        <w:rPr>
          <w:sz w:val="28"/>
        </w:rPr>
        <w:t>руководителей;</w:t>
      </w:r>
    </w:p>
    <w:p w14:paraId="483192C1" w14:textId="77777777" w:rsidR="00C70D57" w:rsidRDefault="00251663">
      <w:pPr>
        <w:pStyle w:val="ListParagraph"/>
        <w:numPr>
          <w:ilvl w:val="0"/>
          <w:numId w:val="35"/>
        </w:numPr>
        <w:tabs>
          <w:tab w:val="left" w:pos="1088"/>
        </w:tabs>
        <w:ind w:right="422" w:firstLine="566"/>
        <w:jc w:val="both"/>
        <w:rPr>
          <w:sz w:val="28"/>
        </w:rPr>
      </w:pPr>
      <w:r>
        <w:rPr>
          <w:sz w:val="28"/>
        </w:rPr>
        <w:t>инициативные или реактивные — детерминируемые активностью руководства или принимаемые в ответ на изменение ситуации, после того как произошли существенные изменения, требующие вмешательства управляющего;</w:t>
      </w:r>
    </w:p>
    <w:p w14:paraId="30D7DEF0" w14:textId="77777777" w:rsidR="00C70D57" w:rsidRDefault="00251663">
      <w:pPr>
        <w:pStyle w:val="ListParagraph"/>
        <w:numPr>
          <w:ilvl w:val="0"/>
          <w:numId w:val="35"/>
        </w:numPr>
        <w:tabs>
          <w:tab w:val="left" w:pos="1025"/>
        </w:tabs>
        <w:ind w:right="422" w:firstLine="566"/>
        <w:jc w:val="both"/>
        <w:rPr>
          <w:sz w:val="28"/>
        </w:rPr>
      </w:pPr>
      <w:r>
        <w:rPr>
          <w:sz w:val="28"/>
        </w:rPr>
        <w:t>ситуационные или стратегические — ориентированные на прогноз и управление развитием среды и организации или максимально ориентированные на сегодняшний день</w:t>
      </w:r>
      <w:r>
        <w:rPr>
          <w:spacing w:val="-2"/>
          <w:sz w:val="28"/>
        </w:rPr>
        <w:t xml:space="preserve"> </w:t>
      </w:r>
      <w:r>
        <w:rPr>
          <w:sz w:val="28"/>
        </w:rPr>
        <w:t>бизнеса;</w:t>
      </w:r>
    </w:p>
    <w:p w14:paraId="64907B72" w14:textId="77777777" w:rsidR="00C70D57" w:rsidRDefault="00251663">
      <w:pPr>
        <w:pStyle w:val="ListParagraph"/>
        <w:numPr>
          <w:ilvl w:val="0"/>
          <w:numId w:val="35"/>
        </w:numPr>
        <w:tabs>
          <w:tab w:val="left" w:pos="1116"/>
        </w:tabs>
        <w:ind w:right="419" w:firstLine="566"/>
        <w:jc w:val="both"/>
        <w:rPr>
          <w:sz w:val="28"/>
        </w:rPr>
      </w:pPr>
      <w:r>
        <w:rPr>
          <w:sz w:val="28"/>
        </w:rPr>
        <w:t>направленные на поддержание функционирования (оптимизацию существующих процессов деятельности) или на развитие (поиск новых направлений, включение новых механизмов деятельности, технологий и революционное движение</w:t>
      </w:r>
      <w:r>
        <w:rPr>
          <w:spacing w:val="-2"/>
          <w:sz w:val="28"/>
        </w:rPr>
        <w:t xml:space="preserve"> </w:t>
      </w:r>
      <w:r>
        <w:rPr>
          <w:sz w:val="28"/>
        </w:rPr>
        <w:t>организации);</w:t>
      </w:r>
    </w:p>
    <w:p w14:paraId="15DCB196" w14:textId="77777777" w:rsidR="00C70D57" w:rsidRDefault="00251663">
      <w:pPr>
        <w:pStyle w:val="ListParagraph"/>
        <w:numPr>
          <w:ilvl w:val="0"/>
          <w:numId w:val="35"/>
        </w:numPr>
        <w:tabs>
          <w:tab w:val="left" w:pos="1142"/>
        </w:tabs>
        <w:spacing w:before="1"/>
        <w:ind w:right="419" w:firstLine="566"/>
        <w:jc w:val="both"/>
        <w:rPr>
          <w:sz w:val="28"/>
        </w:rPr>
      </w:pPr>
      <w:r>
        <w:rPr>
          <w:sz w:val="28"/>
        </w:rPr>
        <w:t>оценка осуществляемости управленческих решений — сколько решений не осуществляется, сколько пересматривается, сколько требует дополнительной проработки после принятия;</w:t>
      </w:r>
    </w:p>
    <w:p w14:paraId="4E9593EB" w14:textId="77777777" w:rsidR="00C70D57" w:rsidRDefault="00251663">
      <w:pPr>
        <w:pStyle w:val="ListParagraph"/>
        <w:numPr>
          <w:ilvl w:val="0"/>
          <w:numId w:val="35"/>
        </w:numPr>
        <w:tabs>
          <w:tab w:val="left" w:pos="1172"/>
        </w:tabs>
        <w:ind w:right="422" w:firstLine="566"/>
        <w:jc w:val="both"/>
        <w:rPr>
          <w:sz w:val="28"/>
        </w:rPr>
      </w:pPr>
      <w:r>
        <w:rPr>
          <w:sz w:val="28"/>
        </w:rPr>
        <w:t>оценка диапазона контроля, оценка количества подчиненных, приходящихся на одного руководителя, количества затрачиваемого на каждого из них времени;</w:t>
      </w:r>
    </w:p>
    <w:p w14:paraId="5B5882B3" w14:textId="77777777" w:rsidR="00C70D57" w:rsidRDefault="00251663">
      <w:pPr>
        <w:pStyle w:val="ListParagraph"/>
        <w:numPr>
          <w:ilvl w:val="0"/>
          <w:numId w:val="35"/>
        </w:numPr>
        <w:tabs>
          <w:tab w:val="left" w:pos="1075"/>
        </w:tabs>
        <w:ind w:right="421" w:firstLine="566"/>
        <w:jc w:val="both"/>
        <w:rPr>
          <w:sz w:val="28"/>
        </w:rPr>
      </w:pPr>
      <w:r>
        <w:rPr>
          <w:sz w:val="28"/>
        </w:rPr>
        <w:t>оценка стиля управления, какие способы поведения руководителя доминируют, на какой уровень управленческой иерархии ориентируются конкретные руководители, как оценивается поведение руководителей их подчиненными;</w:t>
      </w:r>
    </w:p>
    <w:p w14:paraId="6D9AEF2E" w14:textId="77777777" w:rsidR="00C70D57" w:rsidRDefault="00251663">
      <w:pPr>
        <w:pStyle w:val="ListParagraph"/>
        <w:numPr>
          <w:ilvl w:val="0"/>
          <w:numId w:val="35"/>
        </w:numPr>
        <w:tabs>
          <w:tab w:val="left" w:pos="1191"/>
        </w:tabs>
        <w:ind w:right="423" w:firstLine="566"/>
        <w:jc w:val="both"/>
        <w:rPr>
          <w:i/>
          <w:sz w:val="28"/>
        </w:rPr>
      </w:pPr>
      <w:r>
        <w:rPr>
          <w:sz w:val="28"/>
        </w:rPr>
        <w:t xml:space="preserve">диагностика организационной структуры с точки зрения ее адекватности современной ситуации в организации — </w:t>
      </w:r>
      <w:r>
        <w:rPr>
          <w:i/>
          <w:sz w:val="28"/>
        </w:rPr>
        <w:t>организационные патологии.</w:t>
      </w:r>
    </w:p>
    <w:p w14:paraId="6BD6B5F6" w14:textId="77777777" w:rsidR="00C70D57" w:rsidRDefault="00C70D57">
      <w:pPr>
        <w:pStyle w:val="BodyText"/>
        <w:ind w:left="0" w:firstLine="0"/>
        <w:jc w:val="left"/>
        <w:rPr>
          <w:i/>
        </w:rPr>
      </w:pPr>
    </w:p>
    <w:p w14:paraId="270FA11E" w14:textId="77777777" w:rsidR="00C70D57" w:rsidRDefault="00251663">
      <w:pPr>
        <w:pStyle w:val="BodyText"/>
        <w:ind w:firstLine="0"/>
      </w:pPr>
      <w:bookmarkStart w:id="6" w:name="Типы_патологий:"/>
      <w:bookmarkStart w:id="7" w:name="_•_господство_структуры_над_функцией_—_е"/>
      <w:bookmarkEnd w:id="6"/>
      <w:bookmarkEnd w:id="7"/>
      <w:r>
        <w:t>Типы патологий:</w:t>
      </w:r>
    </w:p>
    <w:p w14:paraId="1DA4D464" w14:textId="77777777" w:rsidR="00C70D57" w:rsidRDefault="00251663">
      <w:pPr>
        <w:pStyle w:val="ListParagraph"/>
        <w:numPr>
          <w:ilvl w:val="0"/>
          <w:numId w:val="34"/>
        </w:numPr>
        <w:tabs>
          <w:tab w:val="left" w:pos="430"/>
        </w:tabs>
        <w:ind w:right="448" w:firstLine="104"/>
        <w:rPr>
          <w:i/>
          <w:sz w:val="28"/>
        </w:rPr>
      </w:pPr>
      <w:r>
        <w:rPr>
          <w:i/>
          <w:sz w:val="28"/>
        </w:rPr>
        <w:t>господство структуры над функцией — если выявляется подструктура, которая не выполняет существенных для деятельности организаций функций или не имеет ни внутри, ни внеорганизационного потребителя своих</w:t>
      </w:r>
      <w:r>
        <w:rPr>
          <w:i/>
          <w:spacing w:val="-1"/>
          <w:sz w:val="28"/>
        </w:rPr>
        <w:t xml:space="preserve"> </w:t>
      </w:r>
      <w:r>
        <w:rPr>
          <w:i/>
          <w:sz w:val="28"/>
        </w:rPr>
        <w:t>услуг;</w:t>
      </w:r>
    </w:p>
    <w:p w14:paraId="5774C7A9" w14:textId="77777777" w:rsidR="00C70D57" w:rsidRDefault="00251663">
      <w:pPr>
        <w:pStyle w:val="ListParagraph"/>
        <w:numPr>
          <w:ilvl w:val="1"/>
          <w:numId w:val="34"/>
        </w:numPr>
        <w:tabs>
          <w:tab w:val="left" w:pos="1050"/>
        </w:tabs>
        <w:ind w:right="421" w:firstLine="566"/>
        <w:rPr>
          <w:sz w:val="28"/>
        </w:rPr>
      </w:pPr>
      <w:r>
        <w:rPr>
          <w:sz w:val="28"/>
        </w:rPr>
        <w:t>бюрократизация — если выявляется такая структура или функция, деятельность которой не регламентирована требованиями технологии и корпоративной культуры, а осуществляется в соответствии с индивидуальными предпочтениями и целями работающих в ней сотрудников;</w:t>
      </w:r>
    </w:p>
    <w:p w14:paraId="361C753D" w14:textId="77777777" w:rsidR="00C70D57" w:rsidRDefault="00C70D57">
      <w:pPr>
        <w:jc w:val="both"/>
        <w:rPr>
          <w:sz w:val="28"/>
        </w:rPr>
        <w:sectPr w:rsidR="00C70D57">
          <w:pgSz w:w="11900" w:h="16840"/>
          <w:pgMar w:top="1040" w:right="420" w:bottom="280" w:left="1580" w:header="720" w:footer="0" w:gutter="0"/>
          <w:cols w:space="720"/>
        </w:sectPr>
      </w:pPr>
    </w:p>
    <w:p w14:paraId="7CCA6CA3" w14:textId="77777777" w:rsidR="00C70D57" w:rsidRDefault="00251663">
      <w:pPr>
        <w:pStyle w:val="ListParagraph"/>
        <w:numPr>
          <w:ilvl w:val="1"/>
          <w:numId w:val="34"/>
        </w:numPr>
        <w:tabs>
          <w:tab w:val="left" w:pos="1054"/>
        </w:tabs>
        <w:spacing w:before="78"/>
        <w:ind w:right="421" w:firstLine="566"/>
        <w:rPr>
          <w:sz w:val="28"/>
        </w:rPr>
      </w:pPr>
      <w:r>
        <w:rPr>
          <w:sz w:val="28"/>
        </w:rPr>
        <w:lastRenderedPageBreak/>
        <w:t>стагнация — потеря организационной структурой гибкости, может быть диагносцирована, если организационная структура не изменялась длительное время, несмотря на изменение деятельности, персонала, внешней среды;</w:t>
      </w:r>
    </w:p>
    <w:p w14:paraId="7CB6B45A" w14:textId="77777777" w:rsidR="00C70D57" w:rsidRDefault="00251663">
      <w:pPr>
        <w:pStyle w:val="ListParagraph"/>
        <w:numPr>
          <w:ilvl w:val="1"/>
          <w:numId w:val="34"/>
        </w:numPr>
        <w:tabs>
          <w:tab w:val="left" w:pos="1023"/>
        </w:tabs>
        <w:ind w:right="419" w:firstLine="566"/>
        <w:rPr>
          <w:sz w:val="28"/>
        </w:rPr>
      </w:pPr>
      <w:r>
        <w:rPr>
          <w:sz w:val="28"/>
        </w:rPr>
        <w:t>дублирование организационного порядка — выявление участка технологии или функции, которая повторяется и осуществляется несколькими подразделениями одновременно. Вторым аспектом дублирования организационного порядка может быть ситуация, когда функция, нормированная, заданная технологией и не требующая сознательного регулирования, вменяется в обязанность, например, одному из руководителей.</w:t>
      </w:r>
    </w:p>
    <w:p w14:paraId="0831ECBD" w14:textId="77777777" w:rsidR="00C70D57" w:rsidRDefault="00251663">
      <w:pPr>
        <w:pStyle w:val="BodyText"/>
        <w:ind w:right="419"/>
      </w:pPr>
      <w:r>
        <w:t>После проведения анализа организационной структуры необходимо оценить ее соответствие стратегии и целям развития организации, в частности:</w:t>
      </w:r>
    </w:p>
    <w:p w14:paraId="7E53D4DD" w14:textId="77777777" w:rsidR="00C70D57" w:rsidRDefault="00251663">
      <w:pPr>
        <w:pStyle w:val="ListParagraph"/>
        <w:numPr>
          <w:ilvl w:val="1"/>
          <w:numId w:val="34"/>
        </w:numPr>
        <w:tabs>
          <w:tab w:val="left" w:pos="858"/>
        </w:tabs>
        <w:ind w:left="857" w:hanging="168"/>
        <w:jc w:val="left"/>
        <w:rPr>
          <w:sz w:val="28"/>
        </w:rPr>
      </w:pPr>
      <w:r>
        <w:rPr>
          <w:sz w:val="28"/>
        </w:rPr>
        <w:t>тип организационной патологии (если она</w:t>
      </w:r>
      <w:r>
        <w:rPr>
          <w:spacing w:val="-1"/>
          <w:sz w:val="28"/>
        </w:rPr>
        <w:t xml:space="preserve"> </w:t>
      </w:r>
      <w:r>
        <w:rPr>
          <w:sz w:val="28"/>
        </w:rPr>
        <w:t>есть);</w:t>
      </w:r>
    </w:p>
    <w:p w14:paraId="711A2A0D" w14:textId="77777777" w:rsidR="00C70D57" w:rsidRDefault="00251663">
      <w:pPr>
        <w:pStyle w:val="ListParagraph"/>
        <w:numPr>
          <w:ilvl w:val="1"/>
          <w:numId w:val="34"/>
        </w:numPr>
        <w:tabs>
          <w:tab w:val="left" w:pos="858"/>
        </w:tabs>
        <w:ind w:left="857" w:hanging="168"/>
        <w:jc w:val="left"/>
        <w:rPr>
          <w:sz w:val="28"/>
        </w:rPr>
      </w:pPr>
      <w:r>
        <w:rPr>
          <w:sz w:val="28"/>
        </w:rPr>
        <w:t>коэффициент управляемости и уровень</w:t>
      </w:r>
      <w:r>
        <w:rPr>
          <w:spacing w:val="-3"/>
          <w:sz w:val="28"/>
        </w:rPr>
        <w:t xml:space="preserve"> </w:t>
      </w:r>
      <w:r>
        <w:rPr>
          <w:sz w:val="28"/>
        </w:rPr>
        <w:t>управляемости;</w:t>
      </w:r>
    </w:p>
    <w:p w14:paraId="13CC3A06" w14:textId="77777777" w:rsidR="00C70D57" w:rsidRDefault="00251663">
      <w:pPr>
        <w:pStyle w:val="ListParagraph"/>
        <w:numPr>
          <w:ilvl w:val="1"/>
          <w:numId w:val="34"/>
        </w:numPr>
        <w:tabs>
          <w:tab w:val="left" w:pos="858"/>
        </w:tabs>
        <w:ind w:left="857" w:hanging="168"/>
        <w:jc w:val="left"/>
        <w:rPr>
          <w:sz w:val="28"/>
        </w:rPr>
      </w:pPr>
      <w:r>
        <w:rPr>
          <w:sz w:val="28"/>
        </w:rPr>
        <w:t>характер механизмов принятия решений;</w:t>
      </w:r>
    </w:p>
    <w:p w14:paraId="1CDAB10E" w14:textId="77777777" w:rsidR="00C70D57" w:rsidRDefault="00251663">
      <w:pPr>
        <w:pStyle w:val="ListParagraph"/>
        <w:numPr>
          <w:ilvl w:val="1"/>
          <w:numId w:val="34"/>
        </w:numPr>
        <w:tabs>
          <w:tab w:val="left" w:pos="858"/>
        </w:tabs>
        <w:ind w:left="857" w:hanging="168"/>
        <w:jc w:val="left"/>
        <w:rPr>
          <w:sz w:val="28"/>
        </w:rPr>
      </w:pPr>
      <w:r>
        <w:rPr>
          <w:sz w:val="28"/>
        </w:rPr>
        <w:t>перечень внутри- и внеорганизационных</w:t>
      </w:r>
      <w:r>
        <w:rPr>
          <w:spacing w:val="-1"/>
          <w:sz w:val="28"/>
        </w:rPr>
        <w:t xml:space="preserve"> </w:t>
      </w:r>
      <w:r>
        <w:rPr>
          <w:sz w:val="28"/>
        </w:rPr>
        <w:t>проблем;</w:t>
      </w:r>
    </w:p>
    <w:p w14:paraId="0CC71465" w14:textId="77777777" w:rsidR="00C70D57" w:rsidRDefault="00251663">
      <w:pPr>
        <w:pStyle w:val="ListParagraph"/>
        <w:numPr>
          <w:ilvl w:val="1"/>
          <w:numId w:val="34"/>
        </w:numPr>
        <w:tabs>
          <w:tab w:val="left" w:pos="858"/>
        </w:tabs>
        <w:ind w:left="857" w:hanging="168"/>
        <w:jc w:val="left"/>
        <w:rPr>
          <w:sz w:val="28"/>
        </w:rPr>
      </w:pPr>
      <w:r>
        <w:rPr>
          <w:sz w:val="28"/>
        </w:rPr>
        <w:t>тип организационной</w:t>
      </w:r>
      <w:r>
        <w:rPr>
          <w:spacing w:val="1"/>
          <w:sz w:val="28"/>
        </w:rPr>
        <w:t xml:space="preserve"> </w:t>
      </w:r>
      <w:r>
        <w:rPr>
          <w:sz w:val="28"/>
        </w:rPr>
        <w:t>культуры;</w:t>
      </w:r>
    </w:p>
    <w:p w14:paraId="4C6623E8" w14:textId="77777777" w:rsidR="00C70D57" w:rsidRDefault="00251663">
      <w:pPr>
        <w:pStyle w:val="ListParagraph"/>
        <w:numPr>
          <w:ilvl w:val="1"/>
          <w:numId w:val="34"/>
        </w:numPr>
        <w:tabs>
          <w:tab w:val="left" w:pos="858"/>
        </w:tabs>
        <w:spacing w:before="1"/>
        <w:ind w:left="857" w:hanging="168"/>
        <w:jc w:val="left"/>
        <w:rPr>
          <w:sz w:val="28"/>
        </w:rPr>
      </w:pPr>
      <w:r>
        <w:rPr>
          <w:sz w:val="28"/>
        </w:rPr>
        <w:t>ожидаемые результаты деятельности подразделений и</w:t>
      </w:r>
      <w:r>
        <w:rPr>
          <w:spacing w:val="-7"/>
          <w:sz w:val="28"/>
        </w:rPr>
        <w:t xml:space="preserve"> </w:t>
      </w:r>
      <w:r>
        <w:rPr>
          <w:sz w:val="28"/>
        </w:rPr>
        <w:t>сотрудников;</w:t>
      </w:r>
    </w:p>
    <w:p w14:paraId="057C647C" w14:textId="77777777" w:rsidR="00C70D57" w:rsidRDefault="00251663">
      <w:pPr>
        <w:pStyle w:val="ListParagraph"/>
        <w:numPr>
          <w:ilvl w:val="1"/>
          <w:numId w:val="34"/>
        </w:numPr>
        <w:tabs>
          <w:tab w:val="left" w:pos="858"/>
        </w:tabs>
        <w:ind w:left="857" w:hanging="168"/>
        <w:jc w:val="left"/>
        <w:rPr>
          <w:sz w:val="28"/>
        </w:rPr>
      </w:pPr>
      <w:r>
        <w:rPr>
          <w:sz w:val="28"/>
        </w:rPr>
        <w:t>причины трудовых</w:t>
      </w:r>
      <w:r>
        <w:rPr>
          <w:spacing w:val="-3"/>
          <w:sz w:val="28"/>
        </w:rPr>
        <w:t xml:space="preserve"> </w:t>
      </w:r>
      <w:r>
        <w:rPr>
          <w:sz w:val="28"/>
        </w:rPr>
        <w:t>конфликтов.</w:t>
      </w:r>
    </w:p>
    <w:p w14:paraId="10279D6D" w14:textId="77777777" w:rsidR="00C70D57" w:rsidRDefault="00251663">
      <w:pPr>
        <w:pStyle w:val="BodyText"/>
        <w:ind w:right="417"/>
      </w:pPr>
      <w:r>
        <w:t>По результатам организационно-кадрового аудита появляется возможность дать качественную оценку состоянию кадровых процессов, предположить тенденции развития персонала и сопоставить имеющийся кадровый ресурс с актуальными или прогнозируемыми требованиями организации. Организационно-кадровый аудит является, таким образом, важным элементом программирования развития организации, так как дает возможность провести анализ сегодняшней ситуации, предположить естественное развитие событий в области кадрового обеспечения и наметить шаги по приведению существующего кадрового потенциала в соответствие с требованиями развития организации.</w:t>
      </w:r>
    </w:p>
    <w:p w14:paraId="5ACF10CC" w14:textId="77777777" w:rsidR="00C70D57" w:rsidRDefault="00C70D57">
      <w:pPr>
        <w:pStyle w:val="BodyText"/>
        <w:ind w:left="0" w:firstLine="0"/>
        <w:jc w:val="left"/>
      </w:pPr>
    </w:p>
    <w:p w14:paraId="54C456C6" w14:textId="77777777" w:rsidR="00C70D57" w:rsidRDefault="00251663">
      <w:pPr>
        <w:pStyle w:val="Heading1"/>
        <w:numPr>
          <w:ilvl w:val="1"/>
          <w:numId w:val="51"/>
        </w:numPr>
        <w:tabs>
          <w:tab w:val="left" w:pos="2262"/>
        </w:tabs>
        <w:ind w:left="2262"/>
        <w:jc w:val="both"/>
      </w:pPr>
      <w:r>
        <w:t>Недирективные методы сокращения</w:t>
      </w:r>
      <w:r>
        <w:rPr>
          <w:spacing w:val="-3"/>
        </w:rPr>
        <w:t xml:space="preserve"> </w:t>
      </w:r>
      <w:r>
        <w:t>персонала</w:t>
      </w:r>
    </w:p>
    <w:p w14:paraId="0B41BCA7" w14:textId="77777777" w:rsidR="00C70D57" w:rsidRDefault="00251663">
      <w:pPr>
        <w:pStyle w:val="BodyText"/>
        <w:ind w:right="420"/>
      </w:pPr>
      <w:r>
        <w:t xml:space="preserve">Если предприятие попадает в ситуацию кризиса, то одним из способов повышения его сопротивляемости, улучшения в будущем финансового положения может стать </w:t>
      </w:r>
      <w:r>
        <w:rPr>
          <w:i/>
        </w:rPr>
        <w:t xml:space="preserve">частичное сокращение персонала, </w:t>
      </w:r>
      <w:r>
        <w:t>увольнение неэффективных работников. Однако при использовании традиционных форм сокращения (увольнения по прошествии установленного законом срока) возникает множество негативных последствий, которые часто сводят к минимуму все возможные выигрыши. Для управленческого аппарата почти всегда очевидна экономическая сторона затрат — большие одновременные финансовые затраты на выплаты, предусмотренные КЗоТ. Однако менеджер по персоналу в этой ситуации в первую очередь столкнется с психологическими последствиями сокращения — высоким психологическим дискомфортом даже у тех, кто не был уволен и остался работать, поскольку</w:t>
      </w:r>
    </w:p>
    <w:p w14:paraId="73EF1A85" w14:textId="77777777" w:rsidR="00C70D57" w:rsidRDefault="00C70D57">
      <w:pPr>
        <w:sectPr w:rsidR="00C70D57">
          <w:pgSz w:w="11900" w:h="16840"/>
          <w:pgMar w:top="1040" w:right="420" w:bottom="280" w:left="1580" w:header="720" w:footer="0" w:gutter="0"/>
          <w:cols w:space="720"/>
        </w:sectPr>
      </w:pPr>
    </w:p>
    <w:p w14:paraId="36D967F0" w14:textId="77777777" w:rsidR="00C70D57" w:rsidRDefault="00251663">
      <w:pPr>
        <w:pStyle w:val="BodyText"/>
        <w:spacing w:before="78"/>
        <w:ind w:firstLine="0"/>
      </w:pPr>
      <w:r>
        <w:lastRenderedPageBreak/>
        <w:t>каждый из оставшихся сотрудников предприятия (организации) начинает</w:t>
      </w:r>
    </w:p>
    <w:p w14:paraId="4D753356" w14:textId="77777777" w:rsidR="00C70D57" w:rsidRDefault="00251663">
      <w:pPr>
        <w:pStyle w:val="BodyText"/>
        <w:ind w:right="422" w:firstLine="0"/>
      </w:pPr>
      <w:r>
        <w:t>«примерять» к себе одну из трех ролей, в которых он может оказаться: жертвы («И меня могут также выбросить за борт»), палача («Из-за меня их уволили», «Они пожертвовали собой ради нашего блага»), свидетеля («Это происходило, а я не мог помешать»).</w:t>
      </w:r>
    </w:p>
    <w:p w14:paraId="243F3938" w14:textId="77777777" w:rsidR="00C70D57" w:rsidRDefault="00251663">
      <w:pPr>
        <w:pStyle w:val="BodyText"/>
        <w:ind w:right="420"/>
      </w:pPr>
      <w:r>
        <w:t>Такое восприятие ситуации приводит к ухудшению социально- психологического климата, возникновению психологических проблем, конфликтов, барьеров в общении. В итоге работник начинает воспринимать организацию как нечто, угрожающее его психологическому состоянию, вызывающее в основном негативные эмоции. В результате ухудшаются психологический климат, отношения, снижается мотивация к труду, производительность, повышается текучесть кадров (причем не тех, которых и гак бы уволили — неэффективных, а именно тех, на кого предприятие могло бы рассчитывать, проводя реорганизацию).</w:t>
      </w:r>
    </w:p>
    <w:p w14:paraId="2882DE0E" w14:textId="77777777" w:rsidR="00C70D57" w:rsidRDefault="00251663">
      <w:pPr>
        <w:pStyle w:val="BodyText"/>
        <w:ind w:right="422"/>
      </w:pPr>
      <w:r>
        <w:t xml:space="preserve">Таким образом, мы сталкиваемся </w:t>
      </w:r>
      <w:r>
        <w:rPr>
          <w:i/>
        </w:rPr>
        <w:t xml:space="preserve">с </w:t>
      </w:r>
      <w:r>
        <w:t>проблемой — сокращать надо, но использовать традиционные способы воздействия на персонал (административные, экономические и другие силовые) неэффективно.</w:t>
      </w:r>
    </w:p>
    <w:p w14:paraId="3F8D8837" w14:textId="77777777" w:rsidR="00C70D57" w:rsidRDefault="00251663">
      <w:pPr>
        <w:pStyle w:val="BodyText"/>
        <w:ind w:right="419"/>
      </w:pPr>
      <w:r>
        <w:t xml:space="preserve">Решить проблему можно, используя </w:t>
      </w:r>
      <w:r>
        <w:rPr>
          <w:i/>
        </w:rPr>
        <w:t xml:space="preserve">недирективные (нежесткие) формы сокращения. </w:t>
      </w:r>
      <w:r>
        <w:t>Они связаны с доведением до индивидуального сознания каждого сотрудника необходимости изменить гное поведение, место в структуре, задуматься о необходимости оставаться именно в этой организации. Основной инструмент недирективного сокращения — эмоционально-ценностные мотивы при формировании решения об увольнении и, в конечном итоге, принятие каждым решения или преодоление негативного отношения к решению руководства о возможностях ухода из организации.</w:t>
      </w:r>
    </w:p>
    <w:p w14:paraId="33AF8A9C" w14:textId="77777777" w:rsidR="00C70D57" w:rsidRDefault="00251663">
      <w:pPr>
        <w:pStyle w:val="BodyText"/>
        <w:spacing w:before="1"/>
        <w:ind w:right="419"/>
      </w:pPr>
      <w:r>
        <w:t>Именно недирективные методы позволяют получить экономический и психологический эффект от сокращения персонала.</w:t>
      </w:r>
    </w:p>
    <w:p w14:paraId="70655A56" w14:textId="77777777" w:rsidR="00C70D57" w:rsidRDefault="00251663">
      <w:pPr>
        <w:pStyle w:val="BodyText"/>
        <w:ind w:right="417"/>
      </w:pPr>
      <w:r>
        <w:t>Однако, оставаясь в рамках культурологического подхода к рассмотрению феноменов кадровой работы, мы должны понимать, что разным организационным культурам будут адекватны разные механизмы и методы недирективного сокращения (табл. 5.3)</w:t>
      </w:r>
    </w:p>
    <w:p w14:paraId="7B478302" w14:textId="77777777" w:rsidR="00C70D57" w:rsidRDefault="00251663">
      <w:pPr>
        <w:spacing w:before="1"/>
        <w:ind w:left="124" w:right="443"/>
        <w:jc w:val="right"/>
        <w:rPr>
          <w:i/>
          <w:sz w:val="26"/>
        </w:rPr>
      </w:pPr>
      <w:bookmarkStart w:id="8" w:name="Таблица_13.3"/>
      <w:bookmarkEnd w:id="8"/>
      <w:r>
        <w:rPr>
          <w:i/>
          <w:color w:val="4E80BC"/>
          <w:sz w:val="26"/>
        </w:rPr>
        <w:t>Таблица 13.3</w:t>
      </w:r>
    </w:p>
    <w:p w14:paraId="0179E7FB" w14:textId="77777777" w:rsidR="00C70D57" w:rsidRDefault="00C70D57">
      <w:pPr>
        <w:pStyle w:val="BodyText"/>
        <w:spacing w:before="11"/>
        <w:ind w:left="0" w:firstLine="0"/>
        <w:jc w:val="left"/>
        <w:rPr>
          <w:i/>
          <w:sz w:val="27"/>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2"/>
        <w:gridCol w:w="6252"/>
      </w:tblGrid>
      <w:tr w:rsidR="00C70D57" w14:paraId="3D29FF8E" w14:textId="77777777">
        <w:trPr>
          <w:trHeight w:val="828"/>
        </w:trPr>
        <w:tc>
          <w:tcPr>
            <w:tcW w:w="3402" w:type="dxa"/>
          </w:tcPr>
          <w:p w14:paraId="3CC52C3A" w14:textId="77777777" w:rsidR="00C70D57" w:rsidRDefault="00251663">
            <w:pPr>
              <w:pStyle w:val="TableParagraph"/>
              <w:ind w:left="1163" w:right="469" w:hanging="664"/>
              <w:rPr>
                <w:b/>
                <w:sz w:val="24"/>
              </w:rPr>
            </w:pPr>
            <w:r>
              <w:rPr>
                <w:b/>
                <w:sz w:val="24"/>
              </w:rPr>
              <w:t>Тип организационной культуры</w:t>
            </w:r>
          </w:p>
        </w:tc>
        <w:tc>
          <w:tcPr>
            <w:tcW w:w="6252" w:type="dxa"/>
          </w:tcPr>
          <w:p w14:paraId="733E6EB5" w14:textId="77777777" w:rsidR="00C70D57" w:rsidRDefault="00251663">
            <w:pPr>
              <w:pStyle w:val="TableParagraph"/>
              <w:ind w:left="2026" w:right="2034"/>
              <w:jc w:val="center"/>
              <w:rPr>
                <w:b/>
                <w:i/>
                <w:sz w:val="24"/>
              </w:rPr>
            </w:pPr>
            <w:r>
              <w:rPr>
                <w:b/>
                <w:i/>
                <w:sz w:val="24"/>
              </w:rPr>
              <w:t>Механизм — метод</w:t>
            </w:r>
          </w:p>
        </w:tc>
      </w:tr>
      <w:tr w:rsidR="00C70D57" w14:paraId="23F464C3" w14:textId="77777777">
        <w:trPr>
          <w:trHeight w:val="551"/>
        </w:trPr>
        <w:tc>
          <w:tcPr>
            <w:tcW w:w="3402" w:type="dxa"/>
          </w:tcPr>
          <w:p w14:paraId="0F3DB059" w14:textId="77777777" w:rsidR="00C70D57" w:rsidRDefault="00251663">
            <w:pPr>
              <w:pStyle w:val="TableParagraph"/>
              <w:ind w:left="502" w:right="512"/>
              <w:jc w:val="center"/>
              <w:rPr>
                <w:i/>
                <w:sz w:val="24"/>
              </w:rPr>
            </w:pPr>
            <w:r>
              <w:rPr>
                <w:i/>
                <w:sz w:val="24"/>
              </w:rPr>
              <w:t>Предпринимательская</w:t>
            </w:r>
          </w:p>
        </w:tc>
        <w:tc>
          <w:tcPr>
            <w:tcW w:w="6252" w:type="dxa"/>
          </w:tcPr>
          <w:p w14:paraId="4CA2FDEE" w14:textId="77777777" w:rsidR="00C70D57" w:rsidRDefault="00251663">
            <w:pPr>
              <w:pStyle w:val="TableParagraph"/>
              <w:spacing w:line="270" w:lineRule="atLeast"/>
              <w:ind w:left="41" w:right="682"/>
              <w:rPr>
                <w:sz w:val="24"/>
              </w:rPr>
            </w:pPr>
            <w:r>
              <w:rPr>
                <w:sz w:val="24"/>
              </w:rPr>
              <w:t>Контрактация ответственности — увольнение в соот- ветствии с условиями, закрепленными в контракте</w:t>
            </w:r>
          </w:p>
        </w:tc>
      </w:tr>
      <w:tr w:rsidR="00C70D57" w14:paraId="39D2CF10" w14:textId="77777777">
        <w:trPr>
          <w:trHeight w:val="551"/>
        </w:trPr>
        <w:tc>
          <w:tcPr>
            <w:tcW w:w="3402" w:type="dxa"/>
          </w:tcPr>
          <w:p w14:paraId="71CA4363" w14:textId="77777777" w:rsidR="00C70D57" w:rsidRDefault="00251663">
            <w:pPr>
              <w:pStyle w:val="TableParagraph"/>
              <w:ind w:left="502" w:right="512"/>
              <w:jc w:val="center"/>
              <w:rPr>
                <w:i/>
                <w:sz w:val="24"/>
              </w:rPr>
            </w:pPr>
            <w:r>
              <w:rPr>
                <w:i/>
                <w:sz w:val="24"/>
              </w:rPr>
              <w:t>Бюрократическая</w:t>
            </w:r>
          </w:p>
        </w:tc>
        <w:tc>
          <w:tcPr>
            <w:tcW w:w="6252" w:type="dxa"/>
          </w:tcPr>
          <w:p w14:paraId="77880FCB" w14:textId="77777777" w:rsidR="00C70D57" w:rsidRDefault="00251663">
            <w:pPr>
              <w:pStyle w:val="TableParagraph"/>
              <w:ind w:left="41"/>
              <w:rPr>
                <w:sz w:val="24"/>
              </w:rPr>
            </w:pPr>
            <w:r>
              <w:rPr>
                <w:sz w:val="24"/>
              </w:rPr>
              <w:t>Одобрение руководства — проведение аттестации</w:t>
            </w:r>
          </w:p>
        </w:tc>
      </w:tr>
      <w:tr w:rsidR="00C70D57" w14:paraId="0ED66D41" w14:textId="77777777">
        <w:trPr>
          <w:trHeight w:val="552"/>
        </w:trPr>
        <w:tc>
          <w:tcPr>
            <w:tcW w:w="3402" w:type="dxa"/>
          </w:tcPr>
          <w:p w14:paraId="675E7D70" w14:textId="77777777" w:rsidR="00C70D57" w:rsidRDefault="00251663">
            <w:pPr>
              <w:pStyle w:val="TableParagraph"/>
              <w:ind w:left="500" w:right="512"/>
              <w:jc w:val="center"/>
              <w:rPr>
                <w:i/>
                <w:sz w:val="24"/>
              </w:rPr>
            </w:pPr>
            <w:r>
              <w:rPr>
                <w:i/>
                <w:sz w:val="24"/>
              </w:rPr>
              <w:t>Органическая</w:t>
            </w:r>
          </w:p>
        </w:tc>
        <w:tc>
          <w:tcPr>
            <w:tcW w:w="6252" w:type="dxa"/>
          </w:tcPr>
          <w:p w14:paraId="2EFF2FB8" w14:textId="77777777" w:rsidR="00C70D57" w:rsidRDefault="00251663">
            <w:pPr>
              <w:pStyle w:val="TableParagraph"/>
              <w:ind w:left="41"/>
              <w:rPr>
                <w:sz w:val="24"/>
              </w:rPr>
            </w:pPr>
            <w:r>
              <w:rPr>
                <w:sz w:val="24"/>
              </w:rPr>
              <w:t>Психологический контракт — поэтапная реорганизация</w:t>
            </w:r>
          </w:p>
        </w:tc>
      </w:tr>
      <w:tr w:rsidR="00C70D57" w14:paraId="7A066022" w14:textId="77777777">
        <w:trPr>
          <w:trHeight w:val="551"/>
        </w:trPr>
        <w:tc>
          <w:tcPr>
            <w:tcW w:w="3402" w:type="dxa"/>
          </w:tcPr>
          <w:p w14:paraId="532A0E0F" w14:textId="77777777" w:rsidR="00C70D57" w:rsidRDefault="00251663">
            <w:pPr>
              <w:pStyle w:val="TableParagraph"/>
              <w:ind w:left="502" w:right="512"/>
              <w:jc w:val="center"/>
              <w:rPr>
                <w:i/>
                <w:sz w:val="24"/>
              </w:rPr>
            </w:pPr>
            <w:r>
              <w:rPr>
                <w:i/>
                <w:sz w:val="24"/>
              </w:rPr>
              <w:t>Партиципативная</w:t>
            </w:r>
          </w:p>
        </w:tc>
        <w:tc>
          <w:tcPr>
            <w:tcW w:w="6252" w:type="dxa"/>
          </w:tcPr>
          <w:p w14:paraId="0F6A3F2D" w14:textId="77777777" w:rsidR="00C70D57" w:rsidRDefault="00251663">
            <w:pPr>
              <w:pStyle w:val="TableParagraph"/>
              <w:spacing w:line="270" w:lineRule="atLeast"/>
              <w:ind w:left="41" w:right="910"/>
              <w:rPr>
                <w:sz w:val="24"/>
              </w:rPr>
            </w:pPr>
            <w:r>
              <w:rPr>
                <w:sz w:val="24"/>
              </w:rPr>
              <w:t>Командообразование — формирование команд под проекты</w:t>
            </w:r>
          </w:p>
        </w:tc>
      </w:tr>
    </w:tbl>
    <w:p w14:paraId="61A300CB" w14:textId="77777777" w:rsidR="00C70D57" w:rsidRDefault="00C70D57">
      <w:pPr>
        <w:spacing w:line="270" w:lineRule="atLeast"/>
        <w:rPr>
          <w:sz w:val="24"/>
        </w:rPr>
        <w:sectPr w:rsidR="00C70D57">
          <w:pgSz w:w="11900" w:h="16840"/>
          <w:pgMar w:top="1040" w:right="420" w:bottom="280" w:left="1580" w:header="720" w:footer="0" w:gutter="0"/>
          <w:cols w:space="720"/>
        </w:sectPr>
      </w:pPr>
    </w:p>
    <w:p w14:paraId="4562631B" w14:textId="77777777" w:rsidR="00C70D57" w:rsidRDefault="00251663">
      <w:pPr>
        <w:pStyle w:val="BodyText"/>
        <w:spacing w:before="78"/>
        <w:ind w:right="416"/>
      </w:pPr>
      <w:r>
        <w:lastRenderedPageBreak/>
        <w:t>Предпринимательская организационная культура. Сотрудники ориентированы на достижение индивидуальных целей, активны, стремятся к достижению результата. Если организация попадает в ситуацию спада и возникает вопрос о сокращении персонала, каждый из них начинает оценивать плюсы и минусы сохранения своего места. Часто подобные люди покидают компанию и ищут другую, более сильную. Но если же они не принимают такого решения, а сокращение персонала необходимо, то как быть? Следует вспомнить, что с активными, ориентированными на достижение, предпринимательски ориентированными сотрудниками важно заключить контракт (договор) о том, что они приносят организации, что организация им за это обязана предоставить. Заключая контракт при приеме сотрудника, менеджеру по персоналу необходимо спрогнозировать основные этапы роста сотрудника, его профессионального развития, требования, которые будут предъявляться к данному специалисту на разных стадиях развития организации. В контракте важно предусмотреть стратегию развития организации и учесть возможные периоды сокращения персонала.</w:t>
      </w:r>
    </w:p>
    <w:p w14:paraId="6A80EA35" w14:textId="77777777" w:rsidR="00C70D57" w:rsidRDefault="00251663">
      <w:pPr>
        <w:pStyle w:val="BodyText"/>
        <w:ind w:right="420"/>
      </w:pPr>
      <w:r>
        <w:t>В ситуации, когда контракт был заключен, а ни одна из сторон не выполняет свои контрактные обязательства, следует или сокращение (свои обязательства не выполняет сотрудник), или добровольное увольнение (организация не выполняет свои обязательства — по профессиональному и должностному росту, уровню оплаты труда, т.д.). Однако при использовании данного метода важно уже при заключении контракта предусмотреть форс- мажорные ситуации. Например, организация взяла человека в отдел сбыта и спланировала его карьеру таким образом, что после двух лет работы, изучив хинди, он должен возглавить открывающееся представительство в Индии. Сотрудник выполнил свои обязательства, выучил язык, но ситуация на рынке изменилась и представительство открыто не было. Организация должна будет</w:t>
      </w:r>
      <w:r>
        <w:rPr>
          <w:spacing w:val="43"/>
        </w:rPr>
        <w:t xml:space="preserve"> </w:t>
      </w:r>
      <w:r>
        <w:t>найти</w:t>
      </w:r>
      <w:r>
        <w:rPr>
          <w:spacing w:val="44"/>
        </w:rPr>
        <w:t xml:space="preserve"> </w:t>
      </w:r>
      <w:r>
        <w:t>альтернативное</w:t>
      </w:r>
      <w:r>
        <w:rPr>
          <w:spacing w:val="44"/>
        </w:rPr>
        <w:t xml:space="preserve"> </w:t>
      </w:r>
      <w:r>
        <w:t>место</w:t>
      </w:r>
      <w:r>
        <w:rPr>
          <w:spacing w:val="43"/>
        </w:rPr>
        <w:t xml:space="preserve"> </w:t>
      </w:r>
      <w:r>
        <w:t>в</w:t>
      </w:r>
      <w:r>
        <w:rPr>
          <w:spacing w:val="44"/>
        </w:rPr>
        <w:t xml:space="preserve"> </w:t>
      </w:r>
      <w:r>
        <w:t>своей</w:t>
      </w:r>
      <w:r>
        <w:rPr>
          <w:spacing w:val="44"/>
        </w:rPr>
        <w:t xml:space="preserve"> </w:t>
      </w:r>
      <w:r>
        <w:t>компании</w:t>
      </w:r>
      <w:r>
        <w:rPr>
          <w:spacing w:val="45"/>
        </w:rPr>
        <w:t xml:space="preserve"> </w:t>
      </w:r>
      <w:r>
        <w:t>или</w:t>
      </w:r>
      <w:r>
        <w:rPr>
          <w:spacing w:val="44"/>
        </w:rPr>
        <w:t xml:space="preserve"> </w:t>
      </w:r>
      <w:r>
        <w:t>попробовать</w:t>
      </w:r>
    </w:p>
    <w:p w14:paraId="6EA5E691" w14:textId="77777777" w:rsidR="00C70D57" w:rsidRDefault="00251663">
      <w:pPr>
        <w:pStyle w:val="BodyText"/>
        <w:spacing w:before="1"/>
        <w:ind w:right="419" w:firstLine="0"/>
      </w:pPr>
      <w:r>
        <w:t>«продать» его кадровому агентству. Если же в контракте была бы оговорка, что за изменение конъюнктуры рынка организация ответственности не несет, то никаких шагов по восполнению морального ущерба организация формально бы не несла.</w:t>
      </w:r>
    </w:p>
    <w:p w14:paraId="6D8B376B" w14:textId="77777777" w:rsidR="00C70D57" w:rsidRDefault="00251663">
      <w:pPr>
        <w:pStyle w:val="BodyText"/>
        <w:ind w:right="418"/>
      </w:pPr>
      <w:r>
        <w:t>Бюрократическая организационная культура Сотрудники, как правило, технологически дисциплинированы, работают по заранее определенным правилам, ориентируются на мнение руководства. Если в такой организации ставится вопрос о сокращении персонала, то всем понятно, что решающим голосом будет обладать руководитель. Однако чтобы избежать прямого силового воздействия и дать сотрудникам организации оценить свои собственные возможности, эффективным механизмом может стать аттестация. Однако в любой ситуации, особенно перед сокращением, аттестация должна проводиться в соответствии с определенными правилами и требованиями КЗоТ. Можно выделить следующие основные</w:t>
      </w:r>
      <w:r>
        <w:rPr>
          <w:spacing w:val="-10"/>
        </w:rPr>
        <w:t xml:space="preserve"> </w:t>
      </w:r>
      <w:r>
        <w:t>правила:</w:t>
      </w:r>
    </w:p>
    <w:p w14:paraId="10D9EFB2" w14:textId="77777777" w:rsidR="00C70D57" w:rsidRDefault="00251663">
      <w:pPr>
        <w:pStyle w:val="ListParagraph"/>
        <w:numPr>
          <w:ilvl w:val="0"/>
          <w:numId w:val="33"/>
        </w:numPr>
        <w:tabs>
          <w:tab w:val="left" w:pos="1107"/>
        </w:tabs>
        <w:ind w:right="420" w:firstLine="566"/>
        <w:jc w:val="both"/>
        <w:rPr>
          <w:sz w:val="28"/>
        </w:rPr>
      </w:pPr>
      <w:r>
        <w:rPr>
          <w:sz w:val="28"/>
        </w:rPr>
        <w:t>коллективность аттестации — проходить аттестацию должен не конкретный</w:t>
      </w:r>
      <w:r>
        <w:rPr>
          <w:spacing w:val="38"/>
          <w:sz w:val="28"/>
        </w:rPr>
        <w:t xml:space="preserve"> </w:t>
      </w:r>
      <w:r>
        <w:rPr>
          <w:sz w:val="28"/>
        </w:rPr>
        <w:t>сотрудник,</w:t>
      </w:r>
      <w:r>
        <w:rPr>
          <w:spacing w:val="39"/>
          <w:sz w:val="28"/>
        </w:rPr>
        <w:t xml:space="preserve"> </w:t>
      </w:r>
      <w:r>
        <w:rPr>
          <w:sz w:val="28"/>
        </w:rPr>
        <w:t>которого,</w:t>
      </w:r>
      <w:r>
        <w:rPr>
          <w:spacing w:val="40"/>
          <w:sz w:val="28"/>
        </w:rPr>
        <w:t xml:space="preserve"> </w:t>
      </w:r>
      <w:r>
        <w:rPr>
          <w:sz w:val="28"/>
        </w:rPr>
        <w:t>возможно,</w:t>
      </w:r>
      <w:r>
        <w:rPr>
          <w:spacing w:val="39"/>
          <w:sz w:val="28"/>
        </w:rPr>
        <w:t xml:space="preserve"> </w:t>
      </w:r>
      <w:r>
        <w:rPr>
          <w:sz w:val="28"/>
        </w:rPr>
        <w:t>собираются</w:t>
      </w:r>
      <w:r>
        <w:rPr>
          <w:spacing w:val="38"/>
          <w:sz w:val="28"/>
        </w:rPr>
        <w:t xml:space="preserve"> </w:t>
      </w:r>
      <w:r>
        <w:rPr>
          <w:sz w:val="28"/>
        </w:rPr>
        <w:t>уволить,</w:t>
      </w:r>
      <w:r>
        <w:rPr>
          <w:spacing w:val="39"/>
          <w:sz w:val="28"/>
        </w:rPr>
        <w:t xml:space="preserve"> </w:t>
      </w:r>
      <w:r>
        <w:rPr>
          <w:sz w:val="28"/>
        </w:rPr>
        <w:t>а</w:t>
      </w:r>
      <w:r>
        <w:rPr>
          <w:spacing w:val="38"/>
          <w:sz w:val="28"/>
        </w:rPr>
        <w:t xml:space="preserve"> </w:t>
      </w:r>
      <w:r>
        <w:rPr>
          <w:sz w:val="28"/>
        </w:rPr>
        <w:t>все</w:t>
      </w:r>
    </w:p>
    <w:p w14:paraId="13CD41D4" w14:textId="77777777" w:rsidR="00C70D57" w:rsidRDefault="00C70D57">
      <w:pPr>
        <w:jc w:val="both"/>
        <w:rPr>
          <w:sz w:val="28"/>
        </w:rPr>
        <w:sectPr w:rsidR="00C70D57">
          <w:pgSz w:w="11900" w:h="16840"/>
          <w:pgMar w:top="1040" w:right="420" w:bottom="280" w:left="1580" w:header="720" w:footer="0" w:gutter="0"/>
          <w:cols w:space="720"/>
        </w:sectPr>
      </w:pPr>
    </w:p>
    <w:p w14:paraId="44632467" w14:textId="77777777" w:rsidR="00C70D57" w:rsidRDefault="00251663">
      <w:pPr>
        <w:pStyle w:val="BodyText"/>
        <w:spacing w:before="78"/>
        <w:ind w:right="422" w:firstLine="0"/>
      </w:pPr>
      <w:r>
        <w:lastRenderedPageBreak/>
        <w:t>подразделение, функциональное направление, уровень исполнителей или руководителей;</w:t>
      </w:r>
    </w:p>
    <w:p w14:paraId="2A785AB6" w14:textId="77777777" w:rsidR="00C70D57" w:rsidRDefault="00251663">
      <w:pPr>
        <w:pStyle w:val="ListParagraph"/>
        <w:numPr>
          <w:ilvl w:val="0"/>
          <w:numId w:val="33"/>
        </w:numPr>
        <w:tabs>
          <w:tab w:val="left" w:pos="1034"/>
        </w:tabs>
        <w:ind w:right="418" w:firstLine="566"/>
        <w:jc w:val="both"/>
        <w:rPr>
          <w:sz w:val="28"/>
        </w:rPr>
      </w:pPr>
      <w:r>
        <w:rPr>
          <w:sz w:val="28"/>
        </w:rPr>
        <w:t>обязательность участия экспертов, внешних участников со стороны, которые не поддерживают ни одну из сторон и прямо не заинтересованы в индивидуальных результатах. Если внешние эксперты не привлекаются, то трудно говорить об объективности оценки, и эффективность аттестации как механизма недирективного сокращения</w:t>
      </w:r>
      <w:r>
        <w:rPr>
          <w:spacing w:val="-1"/>
          <w:sz w:val="28"/>
        </w:rPr>
        <w:t xml:space="preserve"> </w:t>
      </w:r>
      <w:r>
        <w:rPr>
          <w:sz w:val="28"/>
        </w:rPr>
        <w:t>снижается;</w:t>
      </w:r>
    </w:p>
    <w:p w14:paraId="663CC30B" w14:textId="77777777" w:rsidR="00C70D57" w:rsidRDefault="00251663">
      <w:pPr>
        <w:pStyle w:val="ListParagraph"/>
        <w:numPr>
          <w:ilvl w:val="0"/>
          <w:numId w:val="33"/>
        </w:numPr>
        <w:tabs>
          <w:tab w:val="left" w:pos="1054"/>
        </w:tabs>
        <w:ind w:right="418" w:firstLine="566"/>
        <w:jc w:val="both"/>
        <w:rPr>
          <w:sz w:val="28"/>
        </w:rPr>
      </w:pPr>
      <w:r>
        <w:rPr>
          <w:sz w:val="28"/>
        </w:rPr>
        <w:t>возможность подготовки самоотчетов всеми сотрудниками. Оценка должна проводиться не только сверху и независимыми экспертами со стороны, важно продумать такую ситуацию аттестации, которая дала бы возможность высказаться всем сотрудникам, взаимодействующим с подразделением, проходящим аттестацию, и с конкретными его сотрудниками. В основе оценки каждого сотрудника должны быть перекрестные оценки коллег, подчиненных, руководителей,</w:t>
      </w:r>
      <w:r>
        <w:rPr>
          <w:spacing w:val="-6"/>
          <w:sz w:val="28"/>
        </w:rPr>
        <w:t xml:space="preserve"> </w:t>
      </w:r>
      <w:r>
        <w:rPr>
          <w:sz w:val="28"/>
        </w:rPr>
        <w:t>клиентов;</w:t>
      </w:r>
    </w:p>
    <w:p w14:paraId="44136F69" w14:textId="77777777" w:rsidR="00C70D57" w:rsidRDefault="00251663">
      <w:pPr>
        <w:pStyle w:val="ListParagraph"/>
        <w:numPr>
          <w:ilvl w:val="0"/>
          <w:numId w:val="33"/>
        </w:numPr>
        <w:tabs>
          <w:tab w:val="left" w:pos="1098"/>
        </w:tabs>
        <w:ind w:right="422" w:firstLine="566"/>
        <w:jc w:val="both"/>
        <w:rPr>
          <w:sz w:val="28"/>
        </w:rPr>
      </w:pPr>
      <w:r>
        <w:rPr>
          <w:sz w:val="28"/>
        </w:rPr>
        <w:t>длительность подготовки процедуры аттестации. Все сотрудники должны знать, кто и когда будет проходить аттестацию, и иметь время на подготовку;</w:t>
      </w:r>
    </w:p>
    <w:p w14:paraId="38A5F6FF" w14:textId="77777777" w:rsidR="00C70D57" w:rsidRDefault="00251663">
      <w:pPr>
        <w:pStyle w:val="ListParagraph"/>
        <w:numPr>
          <w:ilvl w:val="0"/>
          <w:numId w:val="33"/>
        </w:numPr>
        <w:tabs>
          <w:tab w:val="left" w:pos="1161"/>
        </w:tabs>
        <w:ind w:right="421" w:firstLine="566"/>
        <w:jc w:val="both"/>
        <w:rPr>
          <w:sz w:val="28"/>
        </w:rPr>
      </w:pPr>
      <w:r>
        <w:rPr>
          <w:sz w:val="28"/>
        </w:rPr>
        <w:t>обязательный результат аттестации — не только сокращение неэффективных работников, но и продвижение, обучение</w:t>
      </w:r>
      <w:r>
        <w:rPr>
          <w:spacing w:val="-10"/>
          <w:sz w:val="28"/>
        </w:rPr>
        <w:t xml:space="preserve"> </w:t>
      </w:r>
      <w:r>
        <w:rPr>
          <w:sz w:val="28"/>
        </w:rPr>
        <w:t>эффективных.</w:t>
      </w:r>
    </w:p>
    <w:p w14:paraId="52016509" w14:textId="77777777" w:rsidR="00C70D57" w:rsidRDefault="00251663">
      <w:pPr>
        <w:pStyle w:val="BodyText"/>
        <w:spacing w:before="1"/>
        <w:ind w:right="419"/>
      </w:pPr>
      <w:r>
        <w:t>Органическая организационная культура. Сотрудники разделяют коллективные ценности, ориентированные на неформальный авторитет — авторитет личности, как правило, нуждается в личностной оценке — поддержке со стороны руководителя. При сокращении, проводимом в такой организации, главным механизмом принятия решений должно стать понимание каждым своего места в измененной организации. Лидер- руководитель, мнение которого важно для каждого сотрудника организации, должен сформулировать свое видение изменений в организации, а каждый должен представить, где, в какой позиции в новой организации он будет работать. Такой вопрос индивидуального самоопределения особенно важен для руководителей, которые должны принять новую управленческую концепцию, увидеть свое место в новой организационной структуре. Часто правильно проведенная реорганизация дает сотрудникам возможность понять, что им не имеет смысла оставаться в этой организации, и они сами принимают решения об уходе.</w:t>
      </w:r>
    </w:p>
    <w:p w14:paraId="1A8DE04A" w14:textId="77777777" w:rsidR="00C70D57" w:rsidRDefault="00251663">
      <w:pPr>
        <w:pStyle w:val="BodyText"/>
        <w:ind w:right="418"/>
      </w:pPr>
      <w:r>
        <w:t>Партиципативная организационная культура. Здесь работают профессионалы, ориентированные на собственный профессиональный рост, овладение новыми знаниями, удовлетворение потребности в самораскрытии. Если в такой организации встает вопрос о сокращении персонала, то каждый должен оценить, с одной стороны, насколько организация в ее нынешнем состоянии способна помочь ему в профессиональном росте, а с другой стороны, — чем он сам может быть полезен организации и коллегам. Главный механизм такого понимания — самоформирование целевых команд под проекты, что позволяет организации снизить бремя неэффективных затрат, переведя персонал на работу но проектам, имеющим финансирование. Кроме того, сотрудники получают возможность эффективно</w:t>
      </w:r>
      <w:r>
        <w:rPr>
          <w:spacing w:val="58"/>
        </w:rPr>
        <w:t xml:space="preserve"> </w:t>
      </w:r>
      <w:r>
        <w:t>использовать</w:t>
      </w:r>
    </w:p>
    <w:p w14:paraId="4FE23E70" w14:textId="77777777" w:rsidR="00C70D57" w:rsidRDefault="00C70D57">
      <w:pPr>
        <w:sectPr w:rsidR="00C70D57">
          <w:pgSz w:w="11900" w:h="16840"/>
          <w:pgMar w:top="1040" w:right="420" w:bottom="280" w:left="1580" w:header="720" w:footer="0" w:gutter="0"/>
          <w:cols w:space="720"/>
        </w:sectPr>
      </w:pPr>
    </w:p>
    <w:p w14:paraId="35823A6F" w14:textId="77777777" w:rsidR="00C70D57" w:rsidRDefault="00251663">
      <w:pPr>
        <w:pStyle w:val="BodyText"/>
        <w:spacing w:before="78"/>
        <w:ind w:right="418" w:firstLine="0"/>
      </w:pPr>
      <w:r>
        <w:lastRenderedPageBreak/>
        <w:t>собственное время, например, для участия в проектах, проводимых другой организацией.</w:t>
      </w:r>
    </w:p>
    <w:p w14:paraId="600895CE" w14:textId="77777777" w:rsidR="00C70D57" w:rsidRDefault="00251663">
      <w:pPr>
        <w:pStyle w:val="BodyText"/>
        <w:ind w:right="419"/>
      </w:pPr>
      <w:r>
        <w:t>Важно, что проектные группы должны будут создаваться самими исполнителями. В таком случае, если какой-то специалист не будет приглашен ни в одну из групп — это оценка его профессионального уровня, или специфики групповой роли, то он окажется перед необходимостью самостоятельного принятия решений о собственном будущем.</w:t>
      </w:r>
    </w:p>
    <w:p w14:paraId="4467E5BD" w14:textId="77777777" w:rsidR="00C70D57" w:rsidRDefault="00251663">
      <w:pPr>
        <w:pStyle w:val="BodyText"/>
        <w:ind w:right="419"/>
      </w:pPr>
      <w:r>
        <w:t>Таким образом, механизм недирективного сокращения персонала должен быть адекватен корпоративной культуре организации и особенностям работающего персонала. Только в этом случае удастся избежать резкого негативного отношения со стороны персонала и возникновения конфликтов в организации.</w:t>
      </w:r>
    </w:p>
    <w:p w14:paraId="60E55EB2" w14:textId="77777777" w:rsidR="00C70D57" w:rsidRDefault="00C70D57">
      <w:pPr>
        <w:pStyle w:val="BodyText"/>
        <w:ind w:left="0" w:firstLine="0"/>
        <w:jc w:val="left"/>
      </w:pPr>
    </w:p>
    <w:p w14:paraId="5A6EC71A" w14:textId="77777777" w:rsidR="00C70D57" w:rsidRDefault="00251663">
      <w:pPr>
        <w:pStyle w:val="Heading1"/>
        <w:ind w:right="2681" w:firstLine="0"/>
        <w:jc w:val="center"/>
      </w:pPr>
      <w:r>
        <w:t>Резюме</w:t>
      </w:r>
    </w:p>
    <w:p w14:paraId="66D9149F" w14:textId="77777777" w:rsidR="00C70D57" w:rsidRDefault="00251663">
      <w:pPr>
        <w:pStyle w:val="ListParagraph"/>
        <w:numPr>
          <w:ilvl w:val="0"/>
          <w:numId w:val="32"/>
        </w:numPr>
        <w:tabs>
          <w:tab w:val="left" w:pos="1021"/>
        </w:tabs>
        <w:ind w:right="419" w:firstLine="566"/>
        <w:jc w:val="both"/>
        <w:rPr>
          <w:sz w:val="28"/>
        </w:rPr>
      </w:pPr>
      <w:r>
        <w:rPr>
          <w:sz w:val="28"/>
        </w:rPr>
        <w:t xml:space="preserve">Работа с персоналом в организации, находящейся в стадии кризиса или просто переживающей реформирование, является особенно сложной, но и жизненно необходимой. Для формирования кадровых программ в такой организации важно учитывать, что именно в подобной ситуации на работу с персоналом руководство возлагает особые надежды и рассматривает </w:t>
      </w:r>
      <w:r>
        <w:rPr>
          <w:i/>
          <w:sz w:val="28"/>
        </w:rPr>
        <w:t xml:space="preserve">человеческий ресурс, </w:t>
      </w:r>
      <w:r>
        <w:rPr>
          <w:sz w:val="28"/>
        </w:rPr>
        <w:t>как один из важнейших ресурсов</w:t>
      </w:r>
      <w:r>
        <w:rPr>
          <w:spacing w:val="-5"/>
          <w:sz w:val="28"/>
        </w:rPr>
        <w:t xml:space="preserve"> </w:t>
      </w:r>
      <w:r>
        <w:rPr>
          <w:sz w:val="28"/>
        </w:rPr>
        <w:t>реорганизации.</w:t>
      </w:r>
    </w:p>
    <w:p w14:paraId="30F91258" w14:textId="77777777" w:rsidR="00C70D57" w:rsidRDefault="00251663">
      <w:pPr>
        <w:pStyle w:val="ListParagraph"/>
        <w:numPr>
          <w:ilvl w:val="0"/>
          <w:numId w:val="32"/>
        </w:numPr>
        <w:tabs>
          <w:tab w:val="left" w:pos="978"/>
        </w:tabs>
        <w:spacing w:before="1"/>
        <w:ind w:right="419" w:firstLine="566"/>
        <w:jc w:val="both"/>
        <w:rPr>
          <w:sz w:val="28"/>
        </w:rPr>
      </w:pPr>
      <w:r>
        <w:rPr>
          <w:sz w:val="28"/>
        </w:rPr>
        <w:t>Существенным является также и тот факт, что сами сотрудники могут воспринимать процесс реорганизации либо как процесс, мешающий, препятствующий в том числе и их профессиональному или статусному росту, или, что гораздо более продуктивно, как процесс, дающий большой шанс для резкого рывка в профессиональной или социальной</w:t>
      </w:r>
      <w:r>
        <w:rPr>
          <w:spacing w:val="-4"/>
          <w:sz w:val="28"/>
        </w:rPr>
        <w:t xml:space="preserve"> </w:t>
      </w:r>
      <w:r>
        <w:rPr>
          <w:sz w:val="28"/>
        </w:rPr>
        <w:t>карьере.</w:t>
      </w:r>
    </w:p>
    <w:p w14:paraId="5E419A1A" w14:textId="77777777" w:rsidR="00C70D57" w:rsidRDefault="00251663">
      <w:pPr>
        <w:pStyle w:val="ListParagraph"/>
        <w:numPr>
          <w:ilvl w:val="0"/>
          <w:numId w:val="32"/>
        </w:numPr>
        <w:tabs>
          <w:tab w:val="left" w:pos="1049"/>
        </w:tabs>
        <w:ind w:right="418" w:firstLine="566"/>
        <w:jc w:val="both"/>
        <w:rPr>
          <w:sz w:val="28"/>
        </w:rPr>
      </w:pPr>
      <w:r>
        <w:rPr>
          <w:sz w:val="28"/>
        </w:rPr>
        <w:t xml:space="preserve">Именно в ситуации реформирования, изменения повышается </w:t>
      </w:r>
      <w:r>
        <w:rPr>
          <w:i/>
          <w:sz w:val="28"/>
        </w:rPr>
        <w:t xml:space="preserve">роль прогностических </w:t>
      </w:r>
      <w:r>
        <w:rPr>
          <w:sz w:val="28"/>
        </w:rPr>
        <w:t xml:space="preserve">и </w:t>
      </w:r>
      <w:r>
        <w:rPr>
          <w:i/>
          <w:sz w:val="28"/>
        </w:rPr>
        <w:t xml:space="preserve">проектировочных способностей менеджера по персоналу, </w:t>
      </w:r>
      <w:r>
        <w:rPr>
          <w:sz w:val="28"/>
        </w:rPr>
        <w:t>которые могут позволить ему включиться на равных с другими менеджерами в проектирование стратегии развития</w:t>
      </w:r>
      <w:r>
        <w:rPr>
          <w:spacing w:val="-2"/>
          <w:sz w:val="28"/>
        </w:rPr>
        <w:t xml:space="preserve"> </w:t>
      </w:r>
      <w:r>
        <w:rPr>
          <w:sz w:val="28"/>
        </w:rPr>
        <w:t>организации.</w:t>
      </w:r>
    </w:p>
    <w:p w14:paraId="15C1B303" w14:textId="77777777" w:rsidR="00C70D57" w:rsidRDefault="00C70D57">
      <w:pPr>
        <w:pStyle w:val="BodyText"/>
        <w:ind w:left="0" w:firstLine="0"/>
        <w:jc w:val="left"/>
      </w:pPr>
    </w:p>
    <w:p w14:paraId="42FD2C38" w14:textId="77777777" w:rsidR="00C70D57" w:rsidRDefault="00251663">
      <w:pPr>
        <w:pStyle w:val="Heading1"/>
        <w:ind w:left="3346" w:firstLine="0"/>
      </w:pPr>
      <w:r>
        <w:t>Контрольные вопросы</w:t>
      </w:r>
    </w:p>
    <w:p w14:paraId="059627AE" w14:textId="77777777" w:rsidR="00C70D57" w:rsidRDefault="00251663">
      <w:pPr>
        <w:pStyle w:val="ListParagraph"/>
        <w:numPr>
          <w:ilvl w:val="0"/>
          <w:numId w:val="31"/>
        </w:numPr>
        <w:tabs>
          <w:tab w:val="left" w:pos="1163"/>
          <w:tab w:val="left" w:pos="1165"/>
          <w:tab w:val="left" w:pos="2354"/>
          <w:tab w:val="left" w:pos="3754"/>
          <w:tab w:val="left" w:pos="5787"/>
          <w:tab w:val="left" w:pos="6435"/>
          <w:tab w:val="left" w:pos="7423"/>
          <w:tab w:val="left" w:pos="8097"/>
        </w:tabs>
        <w:ind w:right="421" w:firstLine="566"/>
        <w:rPr>
          <w:sz w:val="28"/>
        </w:rPr>
      </w:pPr>
      <w:r>
        <w:rPr>
          <w:sz w:val="28"/>
        </w:rPr>
        <w:t>Почему</w:t>
      </w:r>
      <w:r>
        <w:rPr>
          <w:sz w:val="28"/>
        </w:rPr>
        <w:tab/>
        <w:t>проблема</w:t>
      </w:r>
      <w:r>
        <w:rPr>
          <w:sz w:val="28"/>
        </w:rPr>
        <w:tab/>
        <w:t>реорганизации</w:t>
      </w:r>
      <w:r>
        <w:rPr>
          <w:sz w:val="28"/>
        </w:rPr>
        <w:tab/>
        <w:t>так</w:t>
      </w:r>
      <w:r>
        <w:rPr>
          <w:sz w:val="28"/>
        </w:rPr>
        <w:tab/>
        <w:t>важна</w:t>
      </w:r>
      <w:r>
        <w:rPr>
          <w:sz w:val="28"/>
        </w:rPr>
        <w:tab/>
        <w:t>для</w:t>
      </w:r>
      <w:r>
        <w:rPr>
          <w:sz w:val="28"/>
        </w:rPr>
        <w:tab/>
      </w:r>
      <w:r>
        <w:rPr>
          <w:spacing w:val="-3"/>
          <w:sz w:val="28"/>
        </w:rPr>
        <w:t xml:space="preserve">российских </w:t>
      </w:r>
      <w:r>
        <w:rPr>
          <w:sz w:val="28"/>
        </w:rPr>
        <w:t>предприятий?</w:t>
      </w:r>
    </w:p>
    <w:p w14:paraId="6C7CEEB0" w14:textId="77777777" w:rsidR="00C70D57" w:rsidRDefault="00251663">
      <w:pPr>
        <w:pStyle w:val="ListParagraph"/>
        <w:numPr>
          <w:ilvl w:val="0"/>
          <w:numId w:val="31"/>
        </w:numPr>
        <w:tabs>
          <w:tab w:val="left" w:pos="970"/>
        </w:tabs>
        <w:ind w:left="970" w:hanging="280"/>
        <w:rPr>
          <w:sz w:val="28"/>
        </w:rPr>
      </w:pPr>
      <w:r>
        <w:rPr>
          <w:sz w:val="28"/>
        </w:rPr>
        <w:t>Назовите стратегии и методы реорганизации.</w:t>
      </w:r>
    </w:p>
    <w:p w14:paraId="0FDDC3C9" w14:textId="77777777" w:rsidR="00C70D57" w:rsidRDefault="00251663">
      <w:pPr>
        <w:pStyle w:val="ListParagraph"/>
        <w:numPr>
          <w:ilvl w:val="0"/>
          <w:numId w:val="31"/>
        </w:numPr>
        <w:tabs>
          <w:tab w:val="left" w:pos="1075"/>
        </w:tabs>
        <w:ind w:right="419" w:firstLine="566"/>
        <w:rPr>
          <w:sz w:val="28"/>
        </w:rPr>
      </w:pPr>
      <w:r>
        <w:rPr>
          <w:sz w:val="28"/>
        </w:rPr>
        <w:t>Сравните стратегии реорганизации, назовите их преимущества и недостатки.</w:t>
      </w:r>
    </w:p>
    <w:p w14:paraId="49ACB496" w14:textId="77777777" w:rsidR="00C70D57" w:rsidRDefault="00251663">
      <w:pPr>
        <w:pStyle w:val="ListParagraph"/>
        <w:numPr>
          <w:ilvl w:val="0"/>
          <w:numId w:val="31"/>
        </w:numPr>
        <w:tabs>
          <w:tab w:val="left" w:pos="970"/>
        </w:tabs>
        <w:ind w:left="970" w:hanging="280"/>
        <w:rPr>
          <w:sz w:val="28"/>
        </w:rPr>
      </w:pPr>
      <w:r>
        <w:rPr>
          <w:sz w:val="28"/>
        </w:rPr>
        <w:t>Какие этапы реорганизации могут быть выделены?</w:t>
      </w:r>
    </w:p>
    <w:p w14:paraId="0198ABAC" w14:textId="77777777" w:rsidR="00C70D57" w:rsidRDefault="00251663">
      <w:pPr>
        <w:pStyle w:val="ListParagraph"/>
        <w:numPr>
          <w:ilvl w:val="0"/>
          <w:numId w:val="31"/>
        </w:numPr>
        <w:tabs>
          <w:tab w:val="left" w:pos="970"/>
        </w:tabs>
        <w:ind w:left="970" w:hanging="280"/>
        <w:rPr>
          <w:sz w:val="28"/>
        </w:rPr>
      </w:pPr>
      <w:r>
        <w:rPr>
          <w:sz w:val="28"/>
        </w:rPr>
        <w:t>Что такое организационно-кадровый аудит? Каковы его</w:t>
      </w:r>
      <w:r>
        <w:rPr>
          <w:spacing w:val="1"/>
          <w:sz w:val="28"/>
        </w:rPr>
        <w:t xml:space="preserve"> </w:t>
      </w:r>
      <w:r>
        <w:rPr>
          <w:sz w:val="28"/>
        </w:rPr>
        <w:t>цели?</w:t>
      </w:r>
    </w:p>
    <w:p w14:paraId="58FE9C68" w14:textId="77777777" w:rsidR="00C70D57" w:rsidRDefault="00251663">
      <w:pPr>
        <w:pStyle w:val="ListParagraph"/>
        <w:numPr>
          <w:ilvl w:val="0"/>
          <w:numId w:val="31"/>
        </w:numPr>
        <w:tabs>
          <w:tab w:val="left" w:pos="1043"/>
        </w:tabs>
        <w:ind w:right="420" w:firstLine="566"/>
        <w:rPr>
          <w:sz w:val="28"/>
        </w:rPr>
      </w:pPr>
      <w:r>
        <w:rPr>
          <w:sz w:val="28"/>
        </w:rPr>
        <w:t>Что включает (предполагает) анализ оценки кадрового потенциала предприятия?</w:t>
      </w:r>
    </w:p>
    <w:p w14:paraId="3AC32118" w14:textId="77777777" w:rsidR="00C70D57" w:rsidRDefault="00251663">
      <w:pPr>
        <w:pStyle w:val="ListParagraph"/>
        <w:numPr>
          <w:ilvl w:val="0"/>
          <w:numId w:val="31"/>
        </w:numPr>
        <w:tabs>
          <w:tab w:val="left" w:pos="970"/>
        </w:tabs>
        <w:ind w:left="970" w:hanging="280"/>
        <w:rPr>
          <w:sz w:val="28"/>
        </w:rPr>
      </w:pPr>
      <w:r>
        <w:rPr>
          <w:sz w:val="28"/>
        </w:rPr>
        <w:t>Расскажите о недирективных методах сокращения</w:t>
      </w:r>
      <w:r>
        <w:rPr>
          <w:spacing w:val="-5"/>
          <w:sz w:val="28"/>
        </w:rPr>
        <w:t xml:space="preserve"> </w:t>
      </w:r>
      <w:r>
        <w:rPr>
          <w:sz w:val="28"/>
        </w:rPr>
        <w:t>персонала.</w:t>
      </w:r>
    </w:p>
    <w:p w14:paraId="6AD95674" w14:textId="77777777" w:rsidR="00C70D57" w:rsidRDefault="00251663">
      <w:pPr>
        <w:pStyle w:val="ListParagraph"/>
        <w:numPr>
          <w:ilvl w:val="0"/>
          <w:numId w:val="31"/>
        </w:numPr>
        <w:tabs>
          <w:tab w:val="left" w:pos="1077"/>
        </w:tabs>
        <w:ind w:right="427" w:firstLine="566"/>
        <w:rPr>
          <w:sz w:val="28"/>
        </w:rPr>
      </w:pPr>
      <w:r>
        <w:rPr>
          <w:sz w:val="28"/>
        </w:rPr>
        <w:t>Как связан выбор метода сокращения с типом организационной культуры?</w:t>
      </w:r>
    </w:p>
    <w:p w14:paraId="2ED69DF2" w14:textId="77777777" w:rsidR="00C70D57" w:rsidRDefault="00C70D57">
      <w:pPr>
        <w:rPr>
          <w:sz w:val="28"/>
        </w:rPr>
        <w:sectPr w:rsidR="00C70D57">
          <w:pgSz w:w="11900" w:h="16840"/>
          <w:pgMar w:top="1040" w:right="420" w:bottom="280" w:left="1580" w:header="720" w:footer="0" w:gutter="0"/>
          <w:cols w:space="720"/>
        </w:sectPr>
      </w:pPr>
    </w:p>
    <w:p w14:paraId="7A7625DA" w14:textId="77777777" w:rsidR="00C70D57" w:rsidRDefault="00C70D57">
      <w:pPr>
        <w:pStyle w:val="BodyText"/>
        <w:ind w:left="0" w:firstLine="0"/>
        <w:jc w:val="left"/>
        <w:rPr>
          <w:sz w:val="20"/>
        </w:rPr>
      </w:pPr>
    </w:p>
    <w:p w14:paraId="21970D57" w14:textId="77777777" w:rsidR="00C70D57" w:rsidRDefault="00C70D57">
      <w:pPr>
        <w:pStyle w:val="BodyText"/>
        <w:ind w:left="0" w:firstLine="0"/>
        <w:jc w:val="left"/>
        <w:rPr>
          <w:sz w:val="20"/>
        </w:rPr>
      </w:pPr>
    </w:p>
    <w:p w14:paraId="3AE780DF" w14:textId="77777777" w:rsidR="00C70D57" w:rsidRDefault="00C70D57">
      <w:pPr>
        <w:pStyle w:val="BodyText"/>
        <w:ind w:left="0" w:firstLine="0"/>
        <w:jc w:val="left"/>
        <w:rPr>
          <w:sz w:val="20"/>
        </w:rPr>
      </w:pPr>
    </w:p>
    <w:p w14:paraId="5E47C2AD" w14:textId="77777777" w:rsidR="00C70D57" w:rsidRDefault="00C70D57">
      <w:pPr>
        <w:pStyle w:val="BodyText"/>
        <w:ind w:left="0" w:firstLine="0"/>
        <w:jc w:val="left"/>
        <w:rPr>
          <w:sz w:val="20"/>
        </w:rPr>
      </w:pPr>
    </w:p>
    <w:p w14:paraId="0204549F" w14:textId="77777777" w:rsidR="00C70D57" w:rsidRDefault="00C70D57">
      <w:pPr>
        <w:pStyle w:val="BodyText"/>
        <w:ind w:left="0" w:firstLine="0"/>
        <w:jc w:val="left"/>
        <w:rPr>
          <w:sz w:val="20"/>
        </w:rPr>
      </w:pPr>
    </w:p>
    <w:p w14:paraId="7B2F0F35" w14:textId="77777777" w:rsidR="00C70D57" w:rsidRDefault="00C70D57">
      <w:pPr>
        <w:pStyle w:val="BodyText"/>
        <w:ind w:left="0" w:firstLine="0"/>
        <w:jc w:val="left"/>
        <w:rPr>
          <w:sz w:val="20"/>
        </w:rPr>
      </w:pPr>
    </w:p>
    <w:p w14:paraId="57674DFB" w14:textId="77777777" w:rsidR="00C70D57" w:rsidRDefault="00C70D57">
      <w:pPr>
        <w:pStyle w:val="BodyText"/>
        <w:ind w:left="0" w:firstLine="0"/>
        <w:jc w:val="left"/>
        <w:rPr>
          <w:sz w:val="20"/>
        </w:rPr>
      </w:pPr>
    </w:p>
    <w:p w14:paraId="31276BFA" w14:textId="77777777" w:rsidR="00C70D57" w:rsidRDefault="00C70D57">
      <w:pPr>
        <w:pStyle w:val="BodyText"/>
        <w:ind w:left="0" w:firstLine="0"/>
        <w:jc w:val="left"/>
        <w:rPr>
          <w:sz w:val="20"/>
        </w:rPr>
      </w:pPr>
    </w:p>
    <w:p w14:paraId="50662ED6" w14:textId="77777777" w:rsidR="00C70D57" w:rsidRDefault="00C70D57">
      <w:pPr>
        <w:pStyle w:val="BodyText"/>
        <w:ind w:left="0" w:firstLine="0"/>
        <w:jc w:val="left"/>
        <w:rPr>
          <w:sz w:val="20"/>
        </w:rPr>
      </w:pPr>
    </w:p>
    <w:p w14:paraId="7B1F997C" w14:textId="77777777" w:rsidR="00C70D57" w:rsidRDefault="00C70D57">
      <w:pPr>
        <w:pStyle w:val="BodyText"/>
        <w:ind w:left="0" w:firstLine="0"/>
        <w:jc w:val="left"/>
        <w:rPr>
          <w:sz w:val="20"/>
        </w:rPr>
      </w:pPr>
    </w:p>
    <w:p w14:paraId="065030C6" w14:textId="77777777" w:rsidR="00C70D57" w:rsidRDefault="00C70D57">
      <w:pPr>
        <w:pStyle w:val="BodyText"/>
        <w:ind w:left="0" w:firstLine="0"/>
        <w:jc w:val="left"/>
        <w:rPr>
          <w:sz w:val="20"/>
        </w:rPr>
      </w:pPr>
    </w:p>
    <w:p w14:paraId="4D6BBFD2" w14:textId="77777777" w:rsidR="00C70D57" w:rsidRDefault="00C70D57">
      <w:pPr>
        <w:pStyle w:val="BodyText"/>
        <w:ind w:left="0" w:firstLine="0"/>
        <w:jc w:val="left"/>
        <w:rPr>
          <w:sz w:val="20"/>
        </w:rPr>
      </w:pPr>
    </w:p>
    <w:p w14:paraId="39AAB55B" w14:textId="77777777" w:rsidR="00C70D57" w:rsidRDefault="00C70D57">
      <w:pPr>
        <w:pStyle w:val="BodyText"/>
        <w:ind w:left="0" w:firstLine="0"/>
        <w:jc w:val="left"/>
        <w:rPr>
          <w:sz w:val="20"/>
        </w:rPr>
      </w:pPr>
    </w:p>
    <w:p w14:paraId="64FC2445" w14:textId="77777777" w:rsidR="00C70D57" w:rsidRDefault="00C70D57">
      <w:pPr>
        <w:pStyle w:val="BodyText"/>
        <w:ind w:left="0" w:firstLine="0"/>
        <w:jc w:val="left"/>
        <w:rPr>
          <w:sz w:val="20"/>
        </w:rPr>
      </w:pPr>
    </w:p>
    <w:p w14:paraId="38085E75" w14:textId="77777777" w:rsidR="00C70D57" w:rsidRDefault="00C70D57">
      <w:pPr>
        <w:pStyle w:val="BodyText"/>
        <w:ind w:left="0" w:firstLine="0"/>
        <w:jc w:val="left"/>
        <w:rPr>
          <w:sz w:val="20"/>
        </w:rPr>
      </w:pPr>
    </w:p>
    <w:p w14:paraId="341C7DDB" w14:textId="77777777" w:rsidR="00C70D57" w:rsidRDefault="00C70D57">
      <w:pPr>
        <w:pStyle w:val="BodyText"/>
        <w:ind w:left="0" w:firstLine="0"/>
        <w:jc w:val="left"/>
        <w:rPr>
          <w:sz w:val="20"/>
        </w:rPr>
      </w:pPr>
    </w:p>
    <w:p w14:paraId="4414FBBF" w14:textId="77777777" w:rsidR="00C70D57" w:rsidRDefault="00C70D57">
      <w:pPr>
        <w:pStyle w:val="BodyText"/>
        <w:ind w:left="0" w:firstLine="0"/>
        <w:jc w:val="left"/>
        <w:rPr>
          <w:sz w:val="20"/>
        </w:rPr>
      </w:pPr>
    </w:p>
    <w:p w14:paraId="740AA946" w14:textId="77777777" w:rsidR="00C70D57" w:rsidRDefault="00C70D57">
      <w:pPr>
        <w:pStyle w:val="BodyText"/>
        <w:ind w:left="0" w:firstLine="0"/>
        <w:jc w:val="left"/>
        <w:rPr>
          <w:sz w:val="20"/>
        </w:rPr>
      </w:pPr>
    </w:p>
    <w:p w14:paraId="580CC8EE" w14:textId="77777777" w:rsidR="00C70D57" w:rsidRDefault="00C70D57">
      <w:pPr>
        <w:pStyle w:val="BodyText"/>
        <w:ind w:left="0" w:firstLine="0"/>
        <w:jc w:val="left"/>
        <w:rPr>
          <w:sz w:val="20"/>
        </w:rPr>
      </w:pPr>
    </w:p>
    <w:p w14:paraId="7D853EE1" w14:textId="77777777" w:rsidR="00C70D57" w:rsidRDefault="00C70D57">
      <w:pPr>
        <w:pStyle w:val="BodyText"/>
        <w:ind w:left="0" w:firstLine="0"/>
        <w:jc w:val="left"/>
        <w:rPr>
          <w:sz w:val="20"/>
        </w:rPr>
      </w:pPr>
    </w:p>
    <w:p w14:paraId="7BCA3792" w14:textId="77777777" w:rsidR="00C70D57" w:rsidRDefault="00C70D57">
      <w:pPr>
        <w:pStyle w:val="BodyText"/>
        <w:ind w:left="0" w:firstLine="0"/>
        <w:jc w:val="left"/>
        <w:rPr>
          <w:sz w:val="20"/>
        </w:rPr>
      </w:pPr>
    </w:p>
    <w:p w14:paraId="17C2C35E" w14:textId="77777777" w:rsidR="00C70D57" w:rsidRDefault="00C70D57">
      <w:pPr>
        <w:pStyle w:val="BodyText"/>
        <w:ind w:left="0" w:firstLine="0"/>
        <w:jc w:val="left"/>
        <w:rPr>
          <w:sz w:val="20"/>
        </w:rPr>
      </w:pPr>
    </w:p>
    <w:p w14:paraId="25CDB335" w14:textId="77777777" w:rsidR="00C70D57" w:rsidRDefault="00C70D57">
      <w:pPr>
        <w:pStyle w:val="BodyText"/>
        <w:ind w:left="0" w:firstLine="0"/>
        <w:jc w:val="left"/>
        <w:rPr>
          <w:sz w:val="20"/>
        </w:rPr>
      </w:pPr>
    </w:p>
    <w:p w14:paraId="5F60CBB9" w14:textId="77777777" w:rsidR="00C70D57" w:rsidRDefault="00C70D57">
      <w:pPr>
        <w:pStyle w:val="BodyText"/>
        <w:ind w:left="0" w:firstLine="0"/>
        <w:jc w:val="left"/>
        <w:rPr>
          <w:sz w:val="20"/>
        </w:rPr>
      </w:pPr>
    </w:p>
    <w:p w14:paraId="1F745F63" w14:textId="77777777" w:rsidR="00C70D57" w:rsidRDefault="00C70D57">
      <w:pPr>
        <w:pStyle w:val="BodyText"/>
        <w:ind w:left="0" w:firstLine="0"/>
        <w:jc w:val="left"/>
        <w:rPr>
          <w:sz w:val="20"/>
        </w:rPr>
      </w:pPr>
    </w:p>
    <w:p w14:paraId="4E7C1103" w14:textId="77777777" w:rsidR="00C70D57" w:rsidRDefault="00C70D57">
      <w:pPr>
        <w:pStyle w:val="BodyText"/>
        <w:ind w:left="0" w:firstLine="0"/>
        <w:jc w:val="left"/>
        <w:rPr>
          <w:sz w:val="20"/>
        </w:rPr>
      </w:pPr>
    </w:p>
    <w:p w14:paraId="08A574D6" w14:textId="77777777" w:rsidR="00C70D57" w:rsidRDefault="00C70D57">
      <w:pPr>
        <w:pStyle w:val="BodyText"/>
        <w:ind w:left="0" w:firstLine="0"/>
        <w:jc w:val="left"/>
        <w:rPr>
          <w:sz w:val="20"/>
        </w:rPr>
      </w:pPr>
    </w:p>
    <w:p w14:paraId="4E7FF9ED" w14:textId="77777777" w:rsidR="00C70D57" w:rsidRDefault="00C70D57">
      <w:pPr>
        <w:pStyle w:val="BodyText"/>
        <w:ind w:left="0" w:firstLine="0"/>
        <w:jc w:val="left"/>
        <w:rPr>
          <w:sz w:val="20"/>
        </w:rPr>
      </w:pPr>
    </w:p>
    <w:p w14:paraId="1EA3DE2E" w14:textId="77777777" w:rsidR="00C70D57" w:rsidRDefault="00C70D57">
      <w:pPr>
        <w:pStyle w:val="BodyText"/>
        <w:ind w:left="0" w:firstLine="0"/>
        <w:jc w:val="left"/>
        <w:rPr>
          <w:sz w:val="20"/>
        </w:rPr>
      </w:pPr>
    </w:p>
    <w:p w14:paraId="0F8F3F77" w14:textId="77777777" w:rsidR="00C70D57" w:rsidRDefault="00C70D57">
      <w:pPr>
        <w:pStyle w:val="BodyText"/>
        <w:ind w:left="0" w:firstLine="0"/>
        <w:jc w:val="left"/>
        <w:rPr>
          <w:sz w:val="20"/>
        </w:rPr>
      </w:pPr>
    </w:p>
    <w:p w14:paraId="058266EA" w14:textId="77777777" w:rsidR="00C70D57" w:rsidRDefault="00C70D57">
      <w:pPr>
        <w:pStyle w:val="BodyText"/>
        <w:ind w:left="0" w:firstLine="0"/>
        <w:jc w:val="left"/>
        <w:rPr>
          <w:sz w:val="20"/>
        </w:rPr>
      </w:pPr>
    </w:p>
    <w:p w14:paraId="76B2D8B3" w14:textId="77777777" w:rsidR="00C70D57" w:rsidRDefault="00C70D57">
      <w:pPr>
        <w:pStyle w:val="BodyText"/>
        <w:ind w:left="0" w:firstLine="0"/>
        <w:jc w:val="left"/>
        <w:rPr>
          <w:sz w:val="20"/>
        </w:rPr>
      </w:pPr>
    </w:p>
    <w:p w14:paraId="463045FC" w14:textId="77777777" w:rsidR="00C70D57" w:rsidRDefault="00C70D57">
      <w:pPr>
        <w:pStyle w:val="BodyText"/>
        <w:ind w:left="0" w:firstLine="0"/>
        <w:jc w:val="left"/>
        <w:rPr>
          <w:sz w:val="20"/>
        </w:rPr>
      </w:pPr>
    </w:p>
    <w:p w14:paraId="44F9B13C" w14:textId="77777777" w:rsidR="00C70D57" w:rsidRDefault="00C70D57">
      <w:pPr>
        <w:pStyle w:val="BodyText"/>
        <w:ind w:left="0" w:firstLine="0"/>
        <w:jc w:val="left"/>
        <w:rPr>
          <w:sz w:val="20"/>
        </w:rPr>
      </w:pPr>
    </w:p>
    <w:p w14:paraId="3A1118B9" w14:textId="77777777" w:rsidR="00C70D57" w:rsidRDefault="00C70D57">
      <w:pPr>
        <w:pStyle w:val="BodyText"/>
        <w:ind w:left="0" w:firstLine="0"/>
        <w:jc w:val="left"/>
        <w:rPr>
          <w:sz w:val="20"/>
        </w:rPr>
      </w:pPr>
    </w:p>
    <w:p w14:paraId="3CEE4773" w14:textId="77777777" w:rsidR="00C70D57" w:rsidRDefault="00C70D57">
      <w:pPr>
        <w:pStyle w:val="BodyText"/>
        <w:ind w:left="0" w:firstLine="0"/>
        <w:jc w:val="left"/>
        <w:rPr>
          <w:sz w:val="20"/>
        </w:rPr>
      </w:pPr>
    </w:p>
    <w:p w14:paraId="1C37E33E" w14:textId="77777777" w:rsidR="00C70D57" w:rsidRDefault="00C70D57">
      <w:pPr>
        <w:pStyle w:val="BodyText"/>
        <w:ind w:left="0" w:firstLine="0"/>
        <w:jc w:val="left"/>
        <w:rPr>
          <w:sz w:val="20"/>
        </w:rPr>
      </w:pPr>
    </w:p>
    <w:p w14:paraId="27157A8C" w14:textId="77777777" w:rsidR="00C70D57" w:rsidRDefault="00C70D57">
      <w:pPr>
        <w:pStyle w:val="BodyText"/>
        <w:ind w:left="0" w:firstLine="0"/>
        <w:jc w:val="left"/>
        <w:rPr>
          <w:sz w:val="20"/>
        </w:rPr>
      </w:pPr>
    </w:p>
    <w:p w14:paraId="7E0B0919" w14:textId="77777777" w:rsidR="00C70D57" w:rsidRDefault="00C70D57">
      <w:pPr>
        <w:pStyle w:val="BodyText"/>
        <w:ind w:left="0" w:firstLine="0"/>
        <w:jc w:val="left"/>
        <w:rPr>
          <w:sz w:val="20"/>
        </w:rPr>
      </w:pPr>
    </w:p>
    <w:p w14:paraId="086905C9" w14:textId="77777777" w:rsidR="00C70D57" w:rsidRDefault="00C70D57">
      <w:pPr>
        <w:pStyle w:val="BodyText"/>
        <w:ind w:left="0" w:firstLine="0"/>
        <w:jc w:val="left"/>
        <w:rPr>
          <w:sz w:val="20"/>
        </w:rPr>
      </w:pPr>
    </w:p>
    <w:p w14:paraId="400FB3AE" w14:textId="77777777" w:rsidR="00C70D57" w:rsidRDefault="00C70D57">
      <w:pPr>
        <w:pStyle w:val="BodyText"/>
        <w:ind w:left="0" w:firstLine="0"/>
        <w:jc w:val="left"/>
        <w:rPr>
          <w:sz w:val="20"/>
        </w:rPr>
      </w:pPr>
    </w:p>
    <w:p w14:paraId="356CF4E0" w14:textId="77777777" w:rsidR="00C70D57" w:rsidRDefault="00C70D57">
      <w:pPr>
        <w:pStyle w:val="BodyText"/>
        <w:ind w:left="0" w:firstLine="0"/>
        <w:jc w:val="left"/>
        <w:rPr>
          <w:sz w:val="20"/>
        </w:rPr>
      </w:pPr>
    </w:p>
    <w:p w14:paraId="2FFB06F9" w14:textId="77777777" w:rsidR="00C70D57" w:rsidRDefault="00C70D57">
      <w:pPr>
        <w:pStyle w:val="BodyText"/>
        <w:ind w:left="0" w:firstLine="0"/>
        <w:jc w:val="left"/>
        <w:rPr>
          <w:sz w:val="20"/>
        </w:rPr>
      </w:pPr>
    </w:p>
    <w:p w14:paraId="4C4750E1" w14:textId="77777777" w:rsidR="00C70D57" w:rsidRDefault="00C70D57">
      <w:pPr>
        <w:pStyle w:val="BodyText"/>
        <w:ind w:left="0" w:firstLine="0"/>
        <w:jc w:val="left"/>
        <w:rPr>
          <w:sz w:val="20"/>
        </w:rPr>
      </w:pPr>
    </w:p>
    <w:p w14:paraId="66F69A15" w14:textId="77777777" w:rsidR="00C70D57" w:rsidRDefault="00C70D57">
      <w:pPr>
        <w:pStyle w:val="BodyText"/>
        <w:ind w:left="0" w:firstLine="0"/>
        <w:jc w:val="left"/>
        <w:rPr>
          <w:sz w:val="20"/>
        </w:rPr>
      </w:pPr>
    </w:p>
    <w:p w14:paraId="1D82095F" w14:textId="77777777" w:rsidR="00C70D57" w:rsidRDefault="00C70D57">
      <w:pPr>
        <w:pStyle w:val="BodyText"/>
        <w:spacing w:before="2"/>
        <w:ind w:left="0" w:firstLine="0"/>
        <w:jc w:val="left"/>
        <w:rPr>
          <w:sz w:val="23"/>
        </w:rPr>
      </w:pPr>
    </w:p>
    <w:sectPr w:rsidR="00C70D57">
      <w:pgSz w:w="11900" w:h="16840"/>
      <w:pgMar w:top="1040" w:right="420" w:bottom="280" w:left="1580" w:header="72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299445" w14:textId="77777777" w:rsidR="00160099" w:rsidRDefault="00160099">
      <w:r>
        <w:separator/>
      </w:r>
    </w:p>
  </w:endnote>
  <w:endnote w:type="continuationSeparator" w:id="0">
    <w:p w14:paraId="2CDA2832" w14:textId="77777777" w:rsidR="00160099" w:rsidRDefault="00160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DF0C52" w14:textId="77777777" w:rsidR="00160099" w:rsidRDefault="00160099">
      <w:r>
        <w:separator/>
      </w:r>
    </w:p>
  </w:footnote>
  <w:footnote w:type="continuationSeparator" w:id="0">
    <w:p w14:paraId="0A44F0E7" w14:textId="77777777" w:rsidR="00160099" w:rsidRDefault="0016009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05C27C" w14:textId="77777777" w:rsidR="00C70D57" w:rsidRDefault="00C70D57">
    <w:pPr>
      <w:pStyle w:val="BodyText"/>
      <w:spacing w:line="14" w:lineRule="auto"/>
      <w:ind w:left="0" w:firstLine="0"/>
      <w:jc w:val="left"/>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219B6"/>
    <w:multiLevelType w:val="multilevel"/>
    <w:tmpl w:val="D02EF044"/>
    <w:lvl w:ilvl="0">
      <w:start w:val="1"/>
      <w:numFmt w:val="decimal"/>
      <w:lvlText w:val="%1."/>
      <w:lvlJc w:val="left"/>
      <w:pPr>
        <w:ind w:left="124" w:hanging="475"/>
        <w:jc w:val="left"/>
      </w:pPr>
      <w:rPr>
        <w:rFonts w:ascii="Times New Roman" w:eastAsia="Times New Roman" w:hAnsi="Times New Roman" w:cs="Times New Roman" w:hint="default"/>
        <w:spacing w:val="-3"/>
        <w:w w:val="100"/>
        <w:sz w:val="28"/>
        <w:szCs w:val="28"/>
        <w:lang w:val="ru-RU" w:eastAsia="ru-RU" w:bidi="ru-RU"/>
      </w:rPr>
    </w:lvl>
    <w:lvl w:ilvl="1">
      <w:start w:val="6"/>
      <w:numFmt w:val="decimal"/>
      <w:lvlText w:val="%2."/>
      <w:lvlJc w:val="left"/>
      <w:pPr>
        <w:ind w:left="1087" w:hanging="211"/>
        <w:jc w:val="left"/>
      </w:pPr>
      <w:rPr>
        <w:rFonts w:ascii="Times New Roman" w:eastAsia="Times New Roman" w:hAnsi="Times New Roman" w:cs="Times New Roman" w:hint="default"/>
        <w:w w:val="100"/>
        <w:sz w:val="26"/>
        <w:szCs w:val="26"/>
        <w:lang w:val="ru-RU" w:eastAsia="ru-RU" w:bidi="ru-RU"/>
      </w:rPr>
    </w:lvl>
    <w:lvl w:ilvl="2">
      <w:start w:val="1"/>
      <w:numFmt w:val="decimal"/>
      <w:lvlText w:val="%2.%3"/>
      <w:lvlJc w:val="left"/>
      <w:pPr>
        <w:ind w:left="1110" w:hanging="420"/>
        <w:jc w:val="left"/>
      </w:pPr>
      <w:rPr>
        <w:rFonts w:ascii="Times New Roman" w:eastAsia="Times New Roman" w:hAnsi="Times New Roman" w:cs="Times New Roman" w:hint="default"/>
        <w:spacing w:val="-1"/>
        <w:w w:val="100"/>
        <w:sz w:val="28"/>
        <w:szCs w:val="28"/>
        <w:lang w:val="ru-RU" w:eastAsia="ru-RU" w:bidi="ru-RU"/>
      </w:rPr>
    </w:lvl>
    <w:lvl w:ilvl="3">
      <w:numFmt w:val="bullet"/>
      <w:lvlText w:val="•"/>
      <w:lvlJc w:val="left"/>
      <w:pPr>
        <w:ind w:left="2217" w:hanging="420"/>
      </w:pPr>
      <w:rPr>
        <w:rFonts w:hint="default"/>
        <w:lang w:val="ru-RU" w:eastAsia="ru-RU" w:bidi="ru-RU"/>
      </w:rPr>
    </w:lvl>
    <w:lvl w:ilvl="4">
      <w:numFmt w:val="bullet"/>
      <w:lvlText w:val="•"/>
      <w:lvlJc w:val="left"/>
      <w:pPr>
        <w:ind w:left="3315" w:hanging="420"/>
      </w:pPr>
      <w:rPr>
        <w:rFonts w:hint="default"/>
        <w:lang w:val="ru-RU" w:eastAsia="ru-RU" w:bidi="ru-RU"/>
      </w:rPr>
    </w:lvl>
    <w:lvl w:ilvl="5">
      <w:numFmt w:val="bullet"/>
      <w:lvlText w:val="•"/>
      <w:lvlJc w:val="left"/>
      <w:pPr>
        <w:ind w:left="4412" w:hanging="420"/>
      </w:pPr>
      <w:rPr>
        <w:rFonts w:hint="default"/>
        <w:lang w:val="ru-RU" w:eastAsia="ru-RU" w:bidi="ru-RU"/>
      </w:rPr>
    </w:lvl>
    <w:lvl w:ilvl="6">
      <w:numFmt w:val="bullet"/>
      <w:lvlText w:val="•"/>
      <w:lvlJc w:val="left"/>
      <w:pPr>
        <w:ind w:left="5510" w:hanging="420"/>
      </w:pPr>
      <w:rPr>
        <w:rFonts w:hint="default"/>
        <w:lang w:val="ru-RU" w:eastAsia="ru-RU" w:bidi="ru-RU"/>
      </w:rPr>
    </w:lvl>
    <w:lvl w:ilvl="7">
      <w:numFmt w:val="bullet"/>
      <w:lvlText w:val="•"/>
      <w:lvlJc w:val="left"/>
      <w:pPr>
        <w:ind w:left="6607" w:hanging="420"/>
      </w:pPr>
      <w:rPr>
        <w:rFonts w:hint="default"/>
        <w:lang w:val="ru-RU" w:eastAsia="ru-RU" w:bidi="ru-RU"/>
      </w:rPr>
    </w:lvl>
    <w:lvl w:ilvl="8">
      <w:numFmt w:val="bullet"/>
      <w:lvlText w:val="•"/>
      <w:lvlJc w:val="left"/>
      <w:pPr>
        <w:ind w:left="7705" w:hanging="420"/>
      </w:pPr>
      <w:rPr>
        <w:rFonts w:hint="default"/>
        <w:lang w:val="ru-RU" w:eastAsia="ru-RU" w:bidi="ru-RU"/>
      </w:rPr>
    </w:lvl>
  </w:abstractNum>
  <w:abstractNum w:abstractNumId="1">
    <w:nsid w:val="04362C26"/>
    <w:multiLevelType w:val="hybridMultilevel"/>
    <w:tmpl w:val="BE7E5A04"/>
    <w:lvl w:ilvl="0" w:tplc="DFE4C606">
      <w:numFmt w:val="bullet"/>
      <w:lvlText w:val="•"/>
      <w:lvlJc w:val="left"/>
      <w:pPr>
        <w:ind w:left="124" w:hanging="289"/>
      </w:pPr>
      <w:rPr>
        <w:rFonts w:ascii="Times New Roman" w:eastAsia="Times New Roman" w:hAnsi="Times New Roman" w:cs="Times New Roman" w:hint="default"/>
        <w:spacing w:val="-20"/>
        <w:w w:val="100"/>
        <w:sz w:val="28"/>
        <w:szCs w:val="28"/>
        <w:lang w:val="ru-RU" w:eastAsia="ru-RU" w:bidi="ru-RU"/>
      </w:rPr>
    </w:lvl>
    <w:lvl w:ilvl="1" w:tplc="618E1E9E">
      <w:numFmt w:val="bullet"/>
      <w:lvlText w:val="•"/>
      <w:lvlJc w:val="left"/>
      <w:pPr>
        <w:ind w:left="1098" w:hanging="289"/>
      </w:pPr>
      <w:rPr>
        <w:rFonts w:hint="default"/>
        <w:lang w:val="ru-RU" w:eastAsia="ru-RU" w:bidi="ru-RU"/>
      </w:rPr>
    </w:lvl>
    <w:lvl w:ilvl="2" w:tplc="17D6F10C">
      <w:numFmt w:val="bullet"/>
      <w:lvlText w:val="•"/>
      <w:lvlJc w:val="left"/>
      <w:pPr>
        <w:ind w:left="2076" w:hanging="289"/>
      </w:pPr>
      <w:rPr>
        <w:rFonts w:hint="default"/>
        <w:lang w:val="ru-RU" w:eastAsia="ru-RU" w:bidi="ru-RU"/>
      </w:rPr>
    </w:lvl>
    <w:lvl w:ilvl="3" w:tplc="19703414">
      <w:numFmt w:val="bullet"/>
      <w:lvlText w:val="•"/>
      <w:lvlJc w:val="left"/>
      <w:pPr>
        <w:ind w:left="3054" w:hanging="289"/>
      </w:pPr>
      <w:rPr>
        <w:rFonts w:hint="default"/>
        <w:lang w:val="ru-RU" w:eastAsia="ru-RU" w:bidi="ru-RU"/>
      </w:rPr>
    </w:lvl>
    <w:lvl w:ilvl="4" w:tplc="32F403D0">
      <w:numFmt w:val="bullet"/>
      <w:lvlText w:val="•"/>
      <w:lvlJc w:val="left"/>
      <w:pPr>
        <w:ind w:left="4032" w:hanging="289"/>
      </w:pPr>
      <w:rPr>
        <w:rFonts w:hint="default"/>
        <w:lang w:val="ru-RU" w:eastAsia="ru-RU" w:bidi="ru-RU"/>
      </w:rPr>
    </w:lvl>
    <w:lvl w:ilvl="5" w:tplc="BF8E494A">
      <w:numFmt w:val="bullet"/>
      <w:lvlText w:val="•"/>
      <w:lvlJc w:val="left"/>
      <w:pPr>
        <w:ind w:left="5010" w:hanging="289"/>
      </w:pPr>
      <w:rPr>
        <w:rFonts w:hint="default"/>
        <w:lang w:val="ru-RU" w:eastAsia="ru-RU" w:bidi="ru-RU"/>
      </w:rPr>
    </w:lvl>
    <w:lvl w:ilvl="6" w:tplc="07F0D606">
      <w:numFmt w:val="bullet"/>
      <w:lvlText w:val="•"/>
      <w:lvlJc w:val="left"/>
      <w:pPr>
        <w:ind w:left="5988" w:hanging="289"/>
      </w:pPr>
      <w:rPr>
        <w:rFonts w:hint="default"/>
        <w:lang w:val="ru-RU" w:eastAsia="ru-RU" w:bidi="ru-RU"/>
      </w:rPr>
    </w:lvl>
    <w:lvl w:ilvl="7" w:tplc="5E4023C2">
      <w:numFmt w:val="bullet"/>
      <w:lvlText w:val="•"/>
      <w:lvlJc w:val="left"/>
      <w:pPr>
        <w:ind w:left="6966" w:hanging="289"/>
      </w:pPr>
      <w:rPr>
        <w:rFonts w:hint="default"/>
        <w:lang w:val="ru-RU" w:eastAsia="ru-RU" w:bidi="ru-RU"/>
      </w:rPr>
    </w:lvl>
    <w:lvl w:ilvl="8" w:tplc="13A048B2">
      <w:numFmt w:val="bullet"/>
      <w:lvlText w:val="•"/>
      <w:lvlJc w:val="left"/>
      <w:pPr>
        <w:ind w:left="7944" w:hanging="289"/>
      </w:pPr>
      <w:rPr>
        <w:rFonts w:hint="default"/>
        <w:lang w:val="ru-RU" w:eastAsia="ru-RU" w:bidi="ru-RU"/>
      </w:rPr>
    </w:lvl>
  </w:abstractNum>
  <w:abstractNum w:abstractNumId="2">
    <w:nsid w:val="04E869A4"/>
    <w:multiLevelType w:val="hybridMultilevel"/>
    <w:tmpl w:val="062E7DFE"/>
    <w:lvl w:ilvl="0" w:tplc="01BA755E">
      <w:start w:val="1"/>
      <w:numFmt w:val="decimal"/>
      <w:lvlText w:val="%1)"/>
      <w:lvlJc w:val="left"/>
      <w:pPr>
        <w:ind w:left="124" w:hanging="382"/>
        <w:jc w:val="left"/>
      </w:pPr>
      <w:rPr>
        <w:rFonts w:ascii="Times New Roman" w:eastAsia="Times New Roman" w:hAnsi="Times New Roman" w:cs="Times New Roman" w:hint="default"/>
        <w:spacing w:val="-2"/>
        <w:w w:val="100"/>
        <w:sz w:val="28"/>
        <w:szCs w:val="28"/>
        <w:lang w:val="ru-RU" w:eastAsia="ru-RU" w:bidi="ru-RU"/>
      </w:rPr>
    </w:lvl>
    <w:lvl w:ilvl="1" w:tplc="276CBF96">
      <w:numFmt w:val="bullet"/>
      <w:lvlText w:val="•"/>
      <w:lvlJc w:val="left"/>
      <w:pPr>
        <w:ind w:left="1098" w:hanging="382"/>
      </w:pPr>
      <w:rPr>
        <w:rFonts w:hint="default"/>
        <w:lang w:val="ru-RU" w:eastAsia="ru-RU" w:bidi="ru-RU"/>
      </w:rPr>
    </w:lvl>
    <w:lvl w:ilvl="2" w:tplc="75EC4B02">
      <w:numFmt w:val="bullet"/>
      <w:lvlText w:val="•"/>
      <w:lvlJc w:val="left"/>
      <w:pPr>
        <w:ind w:left="2076" w:hanging="382"/>
      </w:pPr>
      <w:rPr>
        <w:rFonts w:hint="default"/>
        <w:lang w:val="ru-RU" w:eastAsia="ru-RU" w:bidi="ru-RU"/>
      </w:rPr>
    </w:lvl>
    <w:lvl w:ilvl="3" w:tplc="230A7FE0">
      <w:numFmt w:val="bullet"/>
      <w:lvlText w:val="•"/>
      <w:lvlJc w:val="left"/>
      <w:pPr>
        <w:ind w:left="3054" w:hanging="382"/>
      </w:pPr>
      <w:rPr>
        <w:rFonts w:hint="default"/>
        <w:lang w:val="ru-RU" w:eastAsia="ru-RU" w:bidi="ru-RU"/>
      </w:rPr>
    </w:lvl>
    <w:lvl w:ilvl="4" w:tplc="1A3CCA54">
      <w:numFmt w:val="bullet"/>
      <w:lvlText w:val="•"/>
      <w:lvlJc w:val="left"/>
      <w:pPr>
        <w:ind w:left="4032" w:hanging="382"/>
      </w:pPr>
      <w:rPr>
        <w:rFonts w:hint="default"/>
        <w:lang w:val="ru-RU" w:eastAsia="ru-RU" w:bidi="ru-RU"/>
      </w:rPr>
    </w:lvl>
    <w:lvl w:ilvl="5" w:tplc="A44A2F96">
      <w:numFmt w:val="bullet"/>
      <w:lvlText w:val="•"/>
      <w:lvlJc w:val="left"/>
      <w:pPr>
        <w:ind w:left="5010" w:hanging="382"/>
      </w:pPr>
      <w:rPr>
        <w:rFonts w:hint="default"/>
        <w:lang w:val="ru-RU" w:eastAsia="ru-RU" w:bidi="ru-RU"/>
      </w:rPr>
    </w:lvl>
    <w:lvl w:ilvl="6" w:tplc="E284A264">
      <w:numFmt w:val="bullet"/>
      <w:lvlText w:val="•"/>
      <w:lvlJc w:val="left"/>
      <w:pPr>
        <w:ind w:left="5988" w:hanging="382"/>
      </w:pPr>
      <w:rPr>
        <w:rFonts w:hint="default"/>
        <w:lang w:val="ru-RU" w:eastAsia="ru-RU" w:bidi="ru-RU"/>
      </w:rPr>
    </w:lvl>
    <w:lvl w:ilvl="7" w:tplc="6D32A290">
      <w:numFmt w:val="bullet"/>
      <w:lvlText w:val="•"/>
      <w:lvlJc w:val="left"/>
      <w:pPr>
        <w:ind w:left="6966" w:hanging="382"/>
      </w:pPr>
      <w:rPr>
        <w:rFonts w:hint="default"/>
        <w:lang w:val="ru-RU" w:eastAsia="ru-RU" w:bidi="ru-RU"/>
      </w:rPr>
    </w:lvl>
    <w:lvl w:ilvl="8" w:tplc="18B890A4">
      <w:numFmt w:val="bullet"/>
      <w:lvlText w:val="•"/>
      <w:lvlJc w:val="left"/>
      <w:pPr>
        <w:ind w:left="7944" w:hanging="382"/>
      </w:pPr>
      <w:rPr>
        <w:rFonts w:hint="default"/>
        <w:lang w:val="ru-RU" w:eastAsia="ru-RU" w:bidi="ru-RU"/>
      </w:rPr>
    </w:lvl>
  </w:abstractNum>
  <w:abstractNum w:abstractNumId="3">
    <w:nsid w:val="08D913DE"/>
    <w:multiLevelType w:val="multilevel"/>
    <w:tmpl w:val="EBA00A76"/>
    <w:lvl w:ilvl="0">
      <w:start w:val="6"/>
      <w:numFmt w:val="decimal"/>
      <w:lvlText w:val="%1"/>
      <w:lvlJc w:val="left"/>
      <w:pPr>
        <w:ind w:left="3478" w:hanging="420"/>
        <w:jc w:val="left"/>
      </w:pPr>
      <w:rPr>
        <w:rFonts w:hint="default"/>
        <w:lang w:val="ru-RU" w:eastAsia="ru-RU" w:bidi="ru-RU"/>
      </w:rPr>
    </w:lvl>
    <w:lvl w:ilvl="1">
      <w:start w:val="1"/>
      <w:numFmt w:val="decimal"/>
      <w:lvlText w:val="%1.%2"/>
      <w:lvlJc w:val="left"/>
      <w:pPr>
        <w:ind w:left="3478" w:hanging="420"/>
        <w:jc w:val="right"/>
      </w:pPr>
      <w:rPr>
        <w:rFonts w:ascii="Times New Roman" w:eastAsia="Times New Roman" w:hAnsi="Times New Roman" w:cs="Times New Roman" w:hint="default"/>
        <w:b/>
        <w:bCs/>
        <w:spacing w:val="-3"/>
        <w:w w:val="100"/>
        <w:sz w:val="28"/>
        <w:szCs w:val="28"/>
        <w:lang w:val="ru-RU" w:eastAsia="ru-RU" w:bidi="ru-RU"/>
      </w:rPr>
    </w:lvl>
    <w:lvl w:ilvl="2">
      <w:numFmt w:val="bullet"/>
      <w:lvlText w:val="•"/>
      <w:lvlJc w:val="left"/>
      <w:pPr>
        <w:ind w:left="4764" w:hanging="420"/>
      </w:pPr>
      <w:rPr>
        <w:rFonts w:hint="default"/>
        <w:lang w:val="ru-RU" w:eastAsia="ru-RU" w:bidi="ru-RU"/>
      </w:rPr>
    </w:lvl>
    <w:lvl w:ilvl="3">
      <w:numFmt w:val="bullet"/>
      <w:lvlText w:val="•"/>
      <w:lvlJc w:val="left"/>
      <w:pPr>
        <w:ind w:left="5406" w:hanging="420"/>
      </w:pPr>
      <w:rPr>
        <w:rFonts w:hint="default"/>
        <w:lang w:val="ru-RU" w:eastAsia="ru-RU" w:bidi="ru-RU"/>
      </w:rPr>
    </w:lvl>
    <w:lvl w:ilvl="4">
      <w:numFmt w:val="bullet"/>
      <w:lvlText w:val="•"/>
      <w:lvlJc w:val="left"/>
      <w:pPr>
        <w:ind w:left="6048" w:hanging="420"/>
      </w:pPr>
      <w:rPr>
        <w:rFonts w:hint="default"/>
        <w:lang w:val="ru-RU" w:eastAsia="ru-RU" w:bidi="ru-RU"/>
      </w:rPr>
    </w:lvl>
    <w:lvl w:ilvl="5">
      <w:numFmt w:val="bullet"/>
      <w:lvlText w:val="•"/>
      <w:lvlJc w:val="left"/>
      <w:pPr>
        <w:ind w:left="6690" w:hanging="420"/>
      </w:pPr>
      <w:rPr>
        <w:rFonts w:hint="default"/>
        <w:lang w:val="ru-RU" w:eastAsia="ru-RU" w:bidi="ru-RU"/>
      </w:rPr>
    </w:lvl>
    <w:lvl w:ilvl="6">
      <w:numFmt w:val="bullet"/>
      <w:lvlText w:val="•"/>
      <w:lvlJc w:val="left"/>
      <w:pPr>
        <w:ind w:left="7332" w:hanging="420"/>
      </w:pPr>
      <w:rPr>
        <w:rFonts w:hint="default"/>
        <w:lang w:val="ru-RU" w:eastAsia="ru-RU" w:bidi="ru-RU"/>
      </w:rPr>
    </w:lvl>
    <w:lvl w:ilvl="7">
      <w:numFmt w:val="bullet"/>
      <w:lvlText w:val="•"/>
      <w:lvlJc w:val="left"/>
      <w:pPr>
        <w:ind w:left="7974" w:hanging="420"/>
      </w:pPr>
      <w:rPr>
        <w:rFonts w:hint="default"/>
        <w:lang w:val="ru-RU" w:eastAsia="ru-RU" w:bidi="ru-RU"/>
      </w:rPr>
    </w:lvl>
    <w:lvl w:ilvl="8">
      <w:numFmt w:val="bullet"/>
      <w:lvlText w:val="•"/>
      <w:lvlJc w:val="left"/>
      <w:pPr>
        <w:ind w:left="8616" w:hanging="420"/>
      </w:pPr>
      <w:rPr>
        <w:rFonts w:hint="default"/>
        <w:lang w:val="ru-RU" w:eastAsia="ru-RU" w:bidi="ru-RU"/>
      </w:rPr>
    </w:lvl>
  </w:abstractNum>
  <w:abstractNum w:abstractNumId="4">
    <w:nsid w:val="08EB4826"/>
    <w:multiLevelType w:val="hybridMultilevel"/>
    <w:tmpl w:val="3AB0CFD2"/>
    <w:lvl w:ilvl="0" w:tplc="69AA4094">
      <w:start w:val="1"/>
      <w:numFmt w:val="decimal"/>
      <w:lvlText w:val="%1."/>
      <w:lvlJc w:val="left"/>
      <w:pPr>
        <w:ind w:left="124" w:hanging="350"/>
        <w:jc w:val="left"/>
      </w:pPr>
      <w:rPr>
        <w:rFonts w:ascii="Times New Roman" w:eastAsia="Times New Roman" w:hAnsi="Times New Roman" w:cs="Times New Roman" w:hint="default"/>
        <w:spacing w:val="-35"/>
        <w:w w:val="100"/>
        <w:sz w:val="28"/>
        <w:szCs w:val="28"/>
        <w:lang w:val="ru-RU" w:eastAsia="ru-RU" w:bidi="ru-RU"/>
      </w:rPr>
    </w:lvl>
    <w:lvl w:ilvl="1" w:tplc="C2CEF03E">
      <w:numFmt w:val="bullet"/>
      <w:lvlText w:val="•"/>
      <w:lvlJc w:val="left"/>
      <w:pPr>
        <w:ind w:left="1098" w:hanging="350"/>
      </w:pPr>
      <w:rPr>
        <w:rFonts w:hint="default"/>
        <w:lang w:val="ru-RU" w:eastAsia="ru-RU" w:bidi="ru-RU"/>
      </w:rPr>
    </w:lvl>
    <w:lvl w:ilvl="2" w:tplc="FBFCB080">
      <w:numFmt w:val="bullet"/>
      <w:lvlText w:val="•"/>
      <w:lvlJc w:val="left"/>
      <w:pPr>
        <w:ind w:left="2076" w:hanging="350"/>
      </w:pPr>
      <w:rPr>
        <w:rFonts w:hint="default"/>
        <w:lang w:val="ru-RU" w:eastAsia="ru-RU" w:bidi="ru-RU"/>
      </w:rPr>
    </w:lvl>
    <w:lvl w:ilvl="3" w:tplc="9648F564">
      <w:numFmt w:val="bullet"/>
      <w:lvlText w:val="•"/>
      <w:lvlJc w:val="left"/>
      <w:pPr>
        <w:ind w:left="3054" w:hanging="350"/>
      </w:pPr>
      <w:rPr>
        <w:rFonts w:hint="default"/>
        <w:lang w:val="ru-RU" w:eastAsia="ru-RU" w:bidi="ru-RU"/>
      </w:rPr>
    </w:lvl>
    <w:lvl w:ilvl="4" w:tplc="B8EEF48E">
      <w:numFmt w:val="bullet"/>
      <w:lvlText w:val="•"/>
      <w:lvlJc w:val="left"/>
      <w:pPr>
        <w:ind w:left="4032" w:hanging="350"/>
      </w:pPr>
      <w:rPr>
        <w:rFonts w:hint="default"/>
        <w:lang w:val="ru-RU" w:eastAsia="ru-RU" w:bidi="ru-RU"/>
      </w:rPr>
    </w:lvl>
    <w:lvl w:ilvl="5" w:tplc="915A942E">
      <w:numFmt w:val="bullet"/>
      <w:lvlText w:val="•"/>
      <w:lvlJc w:val="left"/>
      <w:pPr>
        <w:ind w:left="5010" w:hanging="350"/>
      </w:pPr>
      <w:rPr>
        <w:rFonts w:hint="default"/>
        <w:lang w:val="ru-RU" w:eastAsia="ru-RU" w:bidi="ru-RU"/>
      </w:rPr>
    </w:lvl>
    <w:lvl w:ilvl="6" w:tplc="248C57CC">
      <w:numFmt w:val="bullet"/>
      <w:lvlText w:val="•"/>
      <w:lvlJc w:val="left"/>
      <w:pPr>
        <w:ind w:left="5988" w:hanging="350"/>
      </w:pPr>
      <w:rPr>
        <w:rFonts w:hint="default"/>
        <w:lang w:val="ru-RU" w:eastAsia="ru-RU" w:bidi="ru-RU"/>
      </w:rPr>
    </w:lvl>
    <w:lvl w:ilvl="7" w:tplc="8FB22184">
      <w:numFmt w:val="bullet"/>
      <w:lvlText w:val="•"/>
      <w:lvlJc w:val="left"/>
      <w:pPr>
        <w:ind w:left="6966" w:hanging="350"/>
      </w:pPr>
      <w:rPr>
        <w:rFonts w:hint="default"/>
        <w:lang w:val="ru-RU" w:eastAsia="ru-RU" w:bidi="ru-RU"/>
      </w:rPr>
    </w:lvl>
    <w:lvl w:ilvl="8" w:tplc="1ED67EF4">
      <w:numFmt w:val="bullet"/>
      <w:lvlText w:val="•"/>
      <w:lvlJc w:val="left"/>
      <w:pPr>
        <w:ind w:left="7944" w:hanging="350"/>
      </w:pPr>
      <w:rPr>
        <w:rFonts w:hint="default"/>
        <w:lang w:val="ru-RU" w:eastAsia="ru-RU" w:bidi="ru-RU"/>
      </w:rPr>
    </w:lvl>
  </w:abstractNum>
  <w:abstractNum w:abstractNumId="5">
    <w:nsid w:val="09D6007E"/>
    <w:multiLevelType w:val="hybridMultilevel"/>
    <w:tmpl w:val="3586D63A"/>
    <w:lvl w:ilvl="0" w:tplc="24866AF2">
      <w:start w:val="1"/>
      <w:numFmt w:val="decimal"/>
      <w:lvlText w:val="%1."/>
      <w:lvlJc w:val="left"/>
      <w:pPr>
        <w:ind w:left="124" w:hanging="446"/>
        <w:jc w:val="left"/>
      </w:pPr>
      <w:rPr>
        <w:rFonts w:ascii="Times New Roman" w:eastAsia="Times New Roman" w:hAnsi="Times New Roman" w:cs="Times New Roman" w:hint="default"/>
        <w:spacing w:val="-3"/>
        <w:w w:val="100"/>
        <w:sz w:val="28"/>
        <w:szCs w:val="28"/>
        <w:lang w:val="ru-RU" w:eastAsia="ru-RU" w:bidi="ru-RU"/>
      </w:rPr>
    </w:lvl>
    <w:lvl w:ilvl="1" w:tplc="31E8EFB6">
      <w:numFmt w:val="bullet"/>
      <w:lvlText w:val="•"/>
      <w:lvlJc w:val="left"/>
      <w:pPr>
        <w:ind w:left="1098" w:hanging="446"/>
      </w:pPr>
      <w:rPr>
        <w:rFonts w:hint="default"/>
        <w:lang w:val="ru-RU" w:eastAsia="ru-RU" w:bidi="ru-RU"/>
      </w:rPr>
    </w:lvl>
    <w:lvl w:ilvl="2" w:tplc="E21E1972">
      <w:numFmt w:val="bullet"/>
      <w:lvlText w:val="•"/>
      <w:lvlJc w:val="left"/>
      <w:pPr>
        <w:ind w:left="2076" w:hanging="446"/>
      </w:pPr>
      <w:rPr>
        <w:rFonts w:hint="default"/>
        <w:lang w:val="ru-RU" w:eastAsia="ru-RU" w:bidi="ru-RU"/>
      </w:rPr>
    </w:lvl>
    <w:lvl w:ilvl="3" w:tplc="A75611E0">
      <w:numFmt w:val="bullet"/>
      <w:lvlText w:val="•"/>
      <w:lvlJc w:val="left"/>
      <w:pPr>
        <w:ind w:left="3054" w:hanging="446"/>
      </w:pPr>
      <w:rPr>
        <w:rFonts w:hint="default"/>
        <w:lang w:val="ru-RU" w:eastAsia="ru-RU" w:bidi="ru-RU"/>
      </w:rPr>
    </w:lvl>
    <w:lvl w:ilvl="4" w:tplc="057248E6">
      <w:numFmt w:val="bullet"/>
      <w:lvlText w:val="•"/>
      <w:lvlJc w:val="left"/>
      <w:pPr>
        <w:ind w:left="4032" w:hanging="446"/>
      </w:pPr>
      <w:rPr>
        <w:rFonts w:hint="default"/>
        <w:lang w:val="ru-RU" w:eastAsia="ru-RU" w:bidi="ru-RU"/>
      </w:rPr>
    </w:lvl>
    <w:lvl w:ilvl="5" w:tplc="22928E28">
      <w:numFmt w:val="bullet"/>
      <w:lvlText w:val="•"/>
      <w:lvlJc w:val="left"/>
      <w:pPr>
        <w:ind w:left="5010" w:hanging="446"/>
      </w:pPr>
      <w:rPr>
        <w:rFonts w:hint="default"/>
        <w:lang w:val="ru-RU" w:eastAsia="ru-RU" w:bidi="ru-RU"/>
      </w:rPr>
    </w:lvl>
    <w:lvl w:ilvl="6" w:tplc="FAA8A348">
      <w:numFmt w:val="bullet"/>
      <w:lvlText w:val="•"/>
      <w:lvlJc w:val="left"/>
      <w:pPr>
        <w:ind w:left="5988" w:hanging="446"/>
      </w:pPr>
      <w:rPr>
        <w:rFonts w:hint="default"/>
        <w:lang w:val="ru-RU" w:eastAsia="ru-RU" w:bidi="ru-RU"/>
      </w:rPr>
    </w:lvl>
    <w:lvl w:ilvl="7" w:tplc="9C448866">
      <w:numFmt w:val="bullet"/>
      <w:lvlText w:val="•"/>
      <w:lvlJc w:val="left"/>
      <w:pPr>
        <w:ind w:left="6966" w:hanging="446"/>
      </w:pPr>
      <w:rPr>
        <w:rFonts w:hint="default"/>
        <w:lang w:val="ru-RU" w:eastAsia="ru-RU" w:bidi="ru-RU"/>
      </w:rPr>
    </w:lvl>
    <w:lvl w:ilvl="8" w:tplc="398C423E">
      <w:numFmt w:val="bullet"/>
      <w:lvlText w:val="•"/>
      <w:lvlJc w:val="left"/>
      <w:pPr>
        <w:ind w:left="7944" w:hanging="446"/>
      </w:pPr>
      <w:rPr>
        <w:rFonts w:hint="default"/>
        <w:lang w:val="ru-RU" w:eastAsia="ru-RU" w:bidi="ru-RU"/>
      </w:rPr>
    </w:lvl>
  </w:abstractNum>
  <w:abstractNum w:abstractNumId="6">
    <w:nsid w:val="0A0F1ABD"/>
    <w:multiLevelType w:val="hybridMultilevel"/>
    <w:tmpl w:val="DD605F58"/>
    <w:lvl w:ilvl="0" w:tplc="3BA8253A">
      <w:start w:val="1"/>
      <w:numFmt w:val="decimal"/>
      <w:lvlText w:val="%1)"/>
      <w:lvlJc w:val="left"/>
      <w:pPr>
        <w:ind w:left="124" w:hanging="506"/>
        <w:jc w:val="left"/>
      </w:pPr>
      <w:rPr>
        <w:rFonts w:ascii="Times New Roman" w:eastAsia="Times New Roman" w:hAnsi="Times New Roman" w:cs="Times New Roman" w:hint="default"/>
        <w:spacing w:val="-2"/>
        <w:w w:val="100"/>
        <w:sz w:val="28"/>
        <w:szCs w:val="28"/>
        <w:lang w:val="ru-RU" w:eastAsia="ru-RU" w:bidi="ru-RU"/>
      </w:rPr>
    </w:lvl>
    <w:lvl w:ilvl="1" w:tplc="917CB2A0">
      <w:numFmt w:val="bullet"/>
      <w:lvlText w:val="•"/>
      <w:lvlJc w:val="left"/>
      <w:pPr>
        <w:ind w:left="1098" w:hanging="506"/>
      </w:pPr>
      <w:rPr>
        <w:rFonts w:hint="default"/>
        <w:lang w:val="ru-RU" w:eastAsia="ru-RU" w:bidi="ru-RU"/>
      </w:rPr>
    </w:lvl>
    <w:lvl w:ilvl="2" w:tplc="587AA25C">
      <w:numFmt w:val="bullet"/>
      <w:lvlText w:val="•"/>
      <w:lvlJc w:val="left"/>
      <w:pPr>
        <w:ind w:left="2076" w:hanging="506"/>
      </w:pPr>
      <w:rPr>
        <w:rFonts w:hint="default"/>
        <w:lang w:val="ru-RU" w:eastAsia="ru-RU" w:bidi="ru-RU"/>
      </w:rPr>
    </w:lvl>
    <w:lvl w:ilvl="3" w:tplc="4FACDC42">
      <w:numFmt w:val="bullet"/>
      <w:lvlText w:val="•"/>
      <w:lvlJc w:val="left"/>
      <w:pPr>
        <w:ind w:left="3054" w:hanging="506"/>
      </w:pPr>
      <w:rPr>
        <w:rFonts w:hint="default"/>
        <w:lang w:val="ru-RU" w:eastAsia="ru-RU" w:bidi="ru-RU"/>
      </w:rPr>
    </w:lvl>
    <w:lvl w:ilvl="4" w:tplc="5CD25766">
      <w:numFmt w:val="bullet"/>
      <w:lvlText w:val="•"/>
      <w:lvlJc w:val="left"/>
      <w:pPr>
        <w:ind w:left="4032" w:hanging="506"/>
      </w:pPr>
      <w:rPr>
        <w:rFonts w:hint="default"/>
        <w:lang w:val="ru-RU" w:eastAsia="ru-RU" w:bidi="ru-RU"/>
      </w:rPr>
    </w:lvl>
    <w:lvl w:ilvl="5" w:tplc="68002964">
      <w:numFmt w:val="bullet"/>
      <w:lvlText w:val="•"/>
      <w:lvlJc w:val="left"/>
      <w:pPr>
        <w:ind w:left="5010" w:hanging="506"/>
      </w:pPr>
      <w:rPr>
        <w:rFonts w:hint="default"/>
        <w:lang w:val="ru-RU" w:eastAsia="ru-RU" w:bidi="ru-RU"/>
      </w:rPr>
    </w:lvl>
    <w:lvl w:ilvl="6" w:tplc="39B2D91E">
      <w:numFmt w:val="bullet"/>
      <w:lvlText w:val="•"/>
      <w:lvlJc w:val="left"/>
      <w:pPr>
        <w:ind w:left="5988" w:hanging="506"/>
      </w:pPr>
      <w:rPr>
        <w:rFonts w:hint="default"/>
        <w:lang w:val="ru-RU" w:eastAsia="ru-RU" w:bidi="ru-RU"/>
      </w:rPr>
    </w:lvl>
    <w:lvl w:ilvl="7" w:tplc="EDE40CD4">
      <w:numFmt w:val="bullet"/>
      <w:lvlText w:val="•"/>
      <w:lvlJc w:val="left"/>
      <w:pPr>
        <w:ind w:left="6966" w:hanging="506"/>
      </w:pPr>
      <w:rPr>
        <w:rFonts w:hint="default"/>
        <w:lang w:val="ru-RU" w:eastAsia="ru-RU" w:bidi="ru-RU"/>
      </w:rPr>
    </w:lvl>
    <w:lvl w:ilvl="8" w:tplc="98EADE76">
      <w:numFmt w:val="bullet"/>
      <w:lvlText w:val="•"/>
      <w:lvlJc w:val="left"/>
      <w:pPr>
        <w:ind w:left="7944" w:hanging="506"/>
      </w:pPr>
      <w:rPr>
        <w:rFonts w:hint="default"/>
        <w:lang w:val="ru-RU" w:eastAsia="ru-RU" w:bidi="ru-RU"/>
      </w:rPr>
    </w:lvl>
  </w:abstractNum>
  <w:abstractNum w:abstractNumId="7">
    <w:nsid w:val="0BEA3B6B"/>
    <w:multiLevelType w:val="hybridMultilevel"/>
    <w:tmpl w:val="86BAFA84"/>
    <w:lvl w:ilvl="0" w:tplc="51686FCC">
      <w:start w:val="1"/>
      <w:numFmt w:val="decimal"/>
      <w:lvlText w:val="%1)"/>
      <w:lvlJc w:val="left"/>
      <w:pPr>
        <w:ind w:left="124" w:hanging="322"/>
        <w:jc w:val="left"/>
      </w:pPr>
      <w:rPr>
        <w:rFonts w:ascii="Times New Roman" w:eastAsia="Times New Roman" w:hAnsi="Times New Roman" w:cs="Times New Roman" w:hint="default"/>
        <w:w w:val="100"/>
        <w:sz w:val="28"/>
        <w:szCs w:val="28"/>
        <w:lang w:val="ru-RU" w:eastAsia="ru-RU" w:bidi="ru-RU"/>
      </w:rPr>
    </w:lvl>
    <w:lvl w:ilvl="1" w:tplc="772AE47E">
      <w:numFmt w:val="bullet"/>
      <w:lvlText w:val="•"/>
      <w:lvlJc w:val="left"/>
      <w:pPr>
        <w:ind w:left="1098" w:hanging="322"/>
      </w:pPr>
      <w:rPr>
        <w:rFonts w:hint="default"/>
        <w:lang w:val="ru-RU" w:eastAsia="ru-RU" w:bidi="ru-RU"/>
      </w:rPr>
    </w:lvl>
    <w:lvl w:ilvl="2" w:tplc="54FCA8A2">
      <w:numFmt w:val="bullet"/>
      <w:lvlText w:val="•"/>
      <w:lvlJc w:val="left"/>
      <w:pPr>
        <w:ind w:left="2076" w:hanging="322"/>
      </w:pPr>
      <w:rPr>
        <w:rFonts w:hint="default"/>
        <w:lang w:val="ru-RU" w:eastAsia="ru-RU" w:bidi="ru-RU"/>
      </w:rPr>
    </w:lvl>
    <w:lvl w:ilvl="3" w:tplc="F67A3354">
      <w:numFmt w:val="bullet"/>
      <w:lvlText w:val="•"/>
      <w:lvlJc w:val="left"/>
      <w:pPr>
        <w:ind w:left="3054" w:hanging="322"/>
      </w:pPr>
      <w:rPr>
        <w:rFonts w:hint="default"/>
        <w:lang w:val="ru-RU" w:eastAsia="ru-RU" w:bidi="ru-RU"/>
      </w:rPr>
    </w:lvl>
    <w:lvl w:ilvl="4" w:tplc="6E124212">
      <w:numFmt w:val="bullet"/>
      <w:lvlText w:val="•"/>
      <w:lvlJc w:val="left"/>
      <w:pPr>
        <w:ind w:left="4032" w:hanging="322"/>
      </w:pPr>
      <w:rPr>
        <w:rFonts w:hint="default"/>
        <w:lang w:val="ru-RU" w:eastAsia="ru-RU" w:bidi="ru-RU"/>
      </w:rPr>
    </w:lvl>
    <w:lvl w:ilvl="5" w:tplc="28245780">
      <w:numFmt w:val="bullet"/>
      <w:lvlText w:val="•"/>
      <w:lvlJc w:val="left"/>
      <w:pPr>
        <w:ind w:left="5010" w:hanging="322"/>
      </w:pPr>
      <w:rPr>
        <w:rFonts w:hint="default"/>
        <w:lang w:val="ru-RU" w:eastAsia="ru-RU" w:bidi="ru-RU"/>
      </w:rPr>
    </w:lvl>
    <w:lvl w:ilvl="6" w:tplc="248A3E86">
      <w:numFmt w:val="bullet"/>
      <w:lvlText w:val="•"/>
      <w:lvlJc w:val="left"/>
      <w:pPr>
        <w:ind w:left="5988" w:hanging="322"/>
      </w:pPr>
      <w:rPr>
        <w:rFonts w:hint="default"/>
        <w:lang w:val="ru-RU" w:eastAsia="ru-RU" w:bidi="ru-RU"/>
      </w:rPr>
    </w:lvl>
    <w:lvl w:ilvl="7" w:tplc="0C4C1208">
      <w:numFmt w:val="bullet"/>
      <w:lvlText w:val="•"/>
      <w:lvlJc w:val="left"/>
      <w:pPr>
        <w:ind w:left="6966" w:hanging="322"/>
      </w:pPr>
      <w:rPr>
        <w:rFonts w:hint="default"/>
        <w:lang w:val="ru-RU" w:eastAsia="ru-RU" w:bidi="ru-RU"/>
      </w:rPr>
    </w:lvl>
    <w:lvl w:ilvl="8" w:tplc="0D5AB1C6">
      <w:numFmt w:val="bullet"/>
      <w:lvlText w:val="•"/>
      <w:lvlJc w:val="left"/>
      <w:pPr>
        <w:ind w:left="7944" w:hanging="322"/>
      </w:pPr>
      <w:rPr>
        <w:rFonts w:hint="default"/>
        <w:lang w:val="ru-RU" w:eastAsia="ru-RU" w:bidi="ru-RU"/>
      </w:rPr>
    </w:lvl>
  </w:abstractNum>
  <w:abstractNum w:abstractNumId="8">
    <w:nsid w:val="0C81579F"/>
    <w:multiLevelType w:val="multilevel"/>
    <w:tmpl w:val="A0AC511E"/>
    <w:lvl w:ilvl="0">
      <w:start w:val="5"/>
      <w:numFmt w:val="decimal"/>
      <w:lvlText w:val="%1"/>
      <w:lvlJc w:val="left"/>
      <w:pPr>
        <w:ind w:left="3008" w:hanging="420"/>
        <w:jc w:val="left"/>
      </w:pPr>
      <w:rPr>
        <w:rFonts w:hint="default"/>
        <w:lang w:val="ru-RU" w:eastAsia="ru-RU" w:bidi="ru-RU"/>
      </w:rPr>
    </w:lvl>
    <w:lvl w:ilvl="1">
      <w:start w:val="1"/>
      <w:numFmt w:val="decimal"/>
      <w:lvlText w:val="%1.%2"/>
      <w:lvlJc w:val="left"/>
      <w:pPr>
        <w:ind w:left="3008" w:hanging="420"/>
        <w:jc w:val="right"/>
      </w:pPr>
      <w:rPr>
        <w:rFonts w:ascii="Times New Roman" w:eastAsia="Times New Roman" w:hAnsi="Times New Roman" w:cs="Times New Roman" w:hint="default"/>
        <w:b/>
        <w:bCs/>
        <w:spacing w:val="-2"/>
        <w:w w:val="100"/>
        <w:sz w:val="28"/>
        <w:szCs w:val="28"/>
        <w:lang w:val="ru-RU" w:eastAsia="ru-RU" w:bidi="ru-RU"/>
      </w:rPr>
    </w:lvl>
    <w:lvl w:ilvl="2">
      <w:numFmt w:val="bullet"/>
      <w:lvlText w:val="•"/>
      <w:lvlJc w:val="left"/>
      <w:pPr>
        <w:ind w:left="4380" w:hanging="420"/>
      </w:pPr>
      <w:rPr>
        <w:rFonts w:hint="default"/>
        <w:lang w:val="ru-RU" w:eastAsia="ru-RU" w:bidi="ru-RU"/>
      </w:rPr>
    </w:lvl>
    <w:lvl w:ilvl="3">
      <w:numFmt w:val="bullet"/>
      <w:lvlText w:val="•"/>
      <w:lvlJc w:val="left"/>
      <w:pPr>
        <w:ind w:left="5070" w:hanging="420"/>
      </w:pPr>
      <w:rPr>
        <w:rFonts w:hint="default"/>
        <w:lang w:val="ru-RU" w:eastAsia="ru-RU" w:bidi="ru-RU"/>
      </w:rPr>
    </w:lvl>
    <w:lvl w:ilvl="4">
      <w:numFmt w:val="bullet"/>
      <w:lvlText w:val="•"/>
      <w:lvlJc w:val="left"/>
      <w:pPr>
        <w:ind w:left="5760" w:hanging="420"/>
      </w:pPr>
      <w:rPr>
        <w:rFonts w:hint="default"/>
        <w:lang w:val="ru-RU" w:eastAsia="ru-RU" w:bidi="ru-RU"/>
      </w:rPr>
    </w:lvl>
    <w:lvl w:ilvl="5">
      <w:numFmt w:val="bullet"/>
      <w:lvlText w:val="•"/>
      <w:lvlJc w:val="left"/>
      <w:pPr>
        <w:ind w:left="6450" w:hanging="420"/>
      </w:pPr>
      <w:rPr>
        <w:rFonts w:hint="default"/>
        <w:lang w:val="ru-RU" w:eastAsia="ru-RU" w:bidi="ru-RU"/>
      </w:rPr>
    </w:lvl>
    <w:lvl w:ilvl="6">
      <w:numFmt w:val="bullet"/>
      <w:lvlText w:val="•"/>
      <w:lvlJc w:val="left"/>
      <w:pPr>
        <w:ind w:left="7140" w:hanging="420"/>
      </w:pPr>
      <w:rPr>
        <w:rFonts w:hint="default"/>
        <w:lang w:val="ru-RU" w:eastAsia="ru-RU" w:bidi="ru-RU"/>
      </w:rPr>
    </w:lvl>
    <w:lvl w:ilvl="7">
      <w:numFmt w:val="bullet"/>
      <w:lvlText w:val="•"/>
      <w:lvlJc w:val="left"/>
      <w:pPr>
        <w:ind w:left="7830" w:hanging="420"/>
      </w:pPr>
      <w:rPr>
        <w:rFonts w:hint="default"/>
        <w:lang w:val="ru-RU" w:eastAsia="ru-RU" w:bidi="ru-RU"/>
      </w:rPr>
    </w:lvl>
    <w:lvl w:ilvl="8">
      <w:numFmt w:val="bullet"/>
      <w:lvlText w:val="•"/>
      <w:lvlJc w:val="left"/>
      <w:pPr>
        <w:ind w:left="8520" w:hanging="420"/>
      </w:pPr>
      <w:rPr>
        <w:rFonts w:hint="default"/>
        <w:lang w:val="ru-RU" w:eastAsia="ru-RU" w:bidi="ru-RU"/>
      </w:rPr>
    </w:lvl>
  </w:abstractNum>
  <w:abstractNum w:abstractNumId="9">
    <w:nsid w:val="16771194"/>
    <w:multiLevelType w:val="hybridMultilevel"/>
    <w:tmpl w:val="F682A10A"/>
    <w:lvl w:ilvl="0" w:tplc="A5C4C864">
      <w:start w:val="1"/>
      <w:numFmt w:val="decimal"/>
      <w:lvlText w:val="%1."/>
      <w:lvlJc w:val="left"/>
      <w:pPr>
        <w:ind w:left="124" w:hanging="410"/>
        <w:jc w:val="left"/>
      </w:pPr>
      <w:rPr>
        <w:rFonts w:ascii="Times New Roman" w:eastAsia="Times New Roman" w:hAnsi="Times New Roman" w:cs="Times New Roman" w:hint="default"/>
        <w:spacing w:val="-12"/>
        <w:w w:val="100"/>
        <w:sz w:val="28"/>
        <w:szCs w:val="28"/>
        <w:lang w:val="ru-RU" w:eastAsia="ru-RU" w:bidi="ru-RU"/>
      </w:rPr>
    </w:lvl>
    <w:lvl w:ilvl="1" w:tplc="2C9A7B5C">
      <w:numFmt w:val="bullet"/>
      <w:lvlText w:val="•"/>
      <w:lvlJc w:val="left"/>
      <w:pPr>
        <w:ind w:left="1098" w:hanging="410"/>
      </w:pPr>
      <w:rPr>
        <w:rFonts w:hint="default"/>
        <w:lang w:val="ru-RU" w:eastAsia="ru-RU" w:bidi="ru-RU"/>
      </w:rPr>
    </w:lvl>
    <w:lvl w:ilvl="2" w:tplc="DFFC5768">
      <w:numFmt w:val="bullet"/>
      <w:lvlText w:val="•"/>
      <w:lvlJc w:val="left"/>
      <w:pPr>
        <w:ind w:left="2076" w:hanging="410"/>
      </w:pPr>
      <w:rPr>
        <w:rFonts w:hint="default"/>
        <w:lang w:val="ru-RU" w:eastAsia="ru-RU" w:bidi="ru-RU"/>
      </w:rPr>
    </w:lvl>
    <w:lvl w:ilvl="3" w:tplc="CA36055C">
      <w:numFmt w:val="bullet"/>
      <w:lvlText w:val="•"/>
      <w:lvlJc w:val="left"/>
      <w:pPr>
        <w:ind w:left="3054" w:hanging="410"/>
      </w:pPr>
      <w:rPr>
        <w:rFonts w:hint="default"/>
        <w:lang w:val="ru-RU" w:eastAsia="ru-RU" w:bidi="ru-RU"/>
      </w:rPr>
    </w:lvl>
    <w:lvl w:ilvl="4" w:tplc="142C53B4">
      <w:numFmt w:val="bullet"/>
      <w:lvlText w:val="•"/>
      <w:lvlJc w:val="left"/>
      <w:pPr>
        <w:ind w:left="4032" w:hanging="410"/>
      </w:pPr>
      <w:rPr>
        <w:rFonts w:hint="default"/>
        <w:lang w:val="ru-RU" w:eastAsia="ru-RU" w:bidi="ru-RU"/>
      </w:rPr>
    </w:lvl>
    <w:lvl w:ilvl="5" w:tplc="A2B0CE50">
      <w:numFmt w:val="bullet"/>
      <w:lvlText w:val="•"/>
      <w:lvlJc w:val="left"/>
      <w:pPr>
        <w:ind w:left="5010" w:hanging="410"/>
      </w:pPr>
      <w:rPr>
        <w:rFonts w:hint="default"/>
        <w:lang w:val="ru-RU" w:eastAsia="ru-RU" w:bidi="ru-RU"/>
      </w:rPr>
    </w:lvl>
    <w:lvl w:ilvl="6" w:tplc="5F8022DE">
      <w:numFmt w:val="bullet"/>
      <w:lvlText w:val="•"/>
      <w:lvlJc w:val="left"/>
      <w:pPr>
        <w:ind w:left="5988" w:hanging="410"/>
      </w:pPr>
      <w:rPr>
        <w:rFonts w:hint="default"/>
        <w:lang w:val="ru-RU" w:eastAsia="ru-RU" w:bidi="ru-RU"/>
      </w:rPr>
    </w:lvl>
    <w:lvl w:ilvl="7" w:tplc="F5C2CD82">
      <w:numFmt w:val="bullet"/>
      <w:lvlText w:val="•"/>
      <w:lvlJc w:val="left"/>
      <w:pPr>
        <w:ind w:left="6966" w:hanging="410"/>
      </w:pPr>
      <w:rPr>
        <w:rFonts w:hint="default"/>
        <w:lang w:val="ru-RU" w:eastAsia="ru-RU" w:bidi="ru-RU"/>
      </w:rPr>
    </w:lvl>
    <w:lvl w:ilvl="8" w:tplc="859ACEFA">
      <w:numFmt w:val="bullet"/>
      <w:lvlText w:val="•"/>
      <w:lvlJc w:val="left"/>
      <w:pPr>
        <w:ind w:left="7944" w:hanging="410"/>
      </w:pPr>
      <w:rPr>
        <w:rFonts w:hint="default"/>
        <w:lang w:val="ru-RU" w:eastAsia="ru-RU" w:bidi="ru-RU"/>
      </w:rPr>
    </w:lvl>
  </w:abstractNum>
  <w:abstractNum w:abstractNumId="10">
    <w:nsid w:val="16806383"/>
    <w:multiLevelType w:val="hybridMultilevel"/>
    <w:tmpl w:val="C12C6AE8"/>
    <w:lvl w:ilvl="0" w:tplc="BA8AF90A">
      <w:start w:val="1"/>
      <w:numFmt w:val="decimal"/>
      <w:lvlText w:val="%1)"/>
      <w:lvlJc w:val="left"/>
      <w:pPr>
        <w:ind w:left="124" w:hanging="417"/>
        <w:jc w:val="left"/>
      </w:pPr>
      <w:rPr>
        <w:rFonts w:ascii="Times New Roman" w:eastAsia="Times New Roman" w:hAnsi="Times New Roman" w:cs="Times New Roman" w:hint="default"/>
        <w:spacing w:val="-29"/>
        <w:w w:val="100"/>
        <w:sz w:val="28"/>
        <w:szCs w:val="28"/>
        <w:lang w:val="ru-RU" w:eastAsia="ru-RU" w:bidi="ru-RU"/>
      </w:rPr>
    </w:lvl>
    <w:lvl w:ilvl="1" w:tplc="B304465E">
      <w:numFmt w:val="bullet"/>
      <w:lvlText w:val="•"/>
      <w:lvlJc w:val="left"/>
      <w:pPr>
        <w:ind w:left="1098" w:hanging="417"/>
      </w:pPr>
      <w:rPr>
        <w:rFonts w:hint="default"/>
        <w:lang w:val="ru-RU" w:eastAsia="ru-RU" w:bidi="ru-RU"/>
      </w:rPr>
    </w:lvl>
    <w:lvl w:ilvl="2" w:tplc="F0BCDAAC">
      <w:numFmt w:val="bullet"/>
      <w:lvlText w:val="•"/>
      <w:lvlJc w:val="left"/>
      <w:pPr>
        <w:ind w:left="2076" w:hanging="417"/>
      </w:pPr>
      <w:rPr>
        <w:rFonts w:hint="default"/>
        <w:lang w:val="ru-RU" w:eastAsia="ru-RU" w:bidi="ru-RU"/>
      </w:rPr>
    </w:lvl>
    <w:lvl w:ilvl="3" w:tplc="A33CE24A">
      <w:numFmt w:val="bullet"/>
      <w:lvlText w:val="•"/>
      <w:lvlJc w:val="left"/>
      <w:pPr>
        <w:ind w:left="3054" w:hanging="417"/>
      </w:pPr>
      <w:rPr>
        <w:rFonts w:hint="default"/>
        <w:lang w:val="ru-RU" w:eastAsia="ru-RU" w:bidi="ru-RU"/>
      </w:rPr>
    </w:lvl>
    <w:lvl w:ilvl="4" w:tplc="CDE0AAF0">
      <w:numFmt w:val="bullet"/>
      <w:lvlText w:val="•"/>
      <w:lvlJc w:val="left"/>
      <w:pPr>
        <w:ind w:left="4032" w:hanging="417"/>
      </w:pPr>
      <w:rPr>
        <w:rFonts w:hint="default"/>
        <w:lang w:val="ru-RU" w:eastAsia="ru-RU" w:bidi="ru-RU"/>
      </w:rPr>
    </w:lvl>
    <w:lvl w:ilvl="5" w:tplc="4E00CCDA">
      <w:numFmt w:val="bullet"/>
      <w:lvlText w:val="•"/>
      <w:lvlJc w:val="left"/>
      <w:pPr>
        <w:ind w:left="5010" w:hanging="417"/>
      </w:pPr>
      <w:rPr>
        <w:rFonts w:hint="default"/>
        <w:lang w:val="ru-RU" w:eastAsia="ru-RU" w:bidi="ru-RU"/>
      </w:rPr>
    </w:lvl>
    <w:lvl w:ilvl="6" w:tplc="4D147C88">
      <w:numFmt w:val="bullet"/>
      <w:lvlText w:val="•"/>
      <w:lvlJc w:val="left"/>
      <w:pPr>
        <w:ind w:left="5988" w:hanging="417"/>
      </w:pPr>
      <w:rPr>
        <w:rFonts w:hint="default"/>
        <w:lang w:val="ru-RU" w:eastAsia="ru-RU" w:bidi="ru-RU"/>
      </w:rPr>
    </w:lvl>
    <w:lvl w:ilvl="7" w:tplc="E5E2BB12">
      <w:numFmt w:val="bullet"/>
      <w:lvlText w:val="•"/>
      <w:lvlJc w:val="left"/>
      <w:pPr>
        <w:ind w:left="6966" w:hanging="417"/>
      </w:pPr>
      <w:rPr>
        <w:rFonts w:hint="default"/>
        <w:lang w:val="ru-RU" w:eastAsia="ru-RU" w:bidi="ru-RU"/>
      </w:rPr>
    </w:lvl>
    <w:lvl w:ilvl="8" w:tplc="4D0645B4">
      <w:numFmt w:val="bullet"/>
      <w:lvlText w:val="•"/>
      <w:lvlJc w:val="left"/>
      <w:pPr>
        <w:ind w:left="7944" w:hanging="417"/>
      </w:pPr>
      <w:rPr>
        <w:rFonts w:hint="default"/>
        <w:lang w:val="ru-RU" w:eastAsia="ru-RU" w:bidi="ru-RU"/>
      </w:rPr>
    </w:lvl>
  </w:abstractNum>
  <w:abstractNum w:abstractNumId="11">
    <w:nsid w:val="16D92750"/>
    <w:multiLevelType w:val="hybridMultilevel"/>
    <w:tmpl w:val="B7B8BC84"/>
    <w:lvl w:ilvl="0" w:tplc="BAD63338">
      <w:start w:val="1"/>
      <w:numFmt w:val="decimal"/>
      <w:lvlText w:val="%1)"/>
      <w:lvlJc w:val="left"/>
      <w:pPr>
        <w:ind w:left="124" w:hanging="322"/>
        <w:jc w:val="left"/>
      </w:pPr>
      <w:rPr>
        <w:rFonts w:ascii="Times New Roman" w:eastAsia="Times New Roman" w:hAnsi="Times New Roman" w:cs="Times New Roman" w:hint="default"/>
        <w:w w:val="100"/>
        <w:sz w:val="28"/>
        <w:szCs w:val="28"/>
        <w:lang w:val="ru-RU" w:eastAsia="ru-RU" w:bidi="ru-RU"/>
      </w:rPr>
    </w:lvl>
    <w:lvl w:ilvl="1" w:tplc="5212131E">
      <w:numFmt w:val="bullet"/>
      <w:lvlText w:val="•"/>
      <w:lvlJc w:val="left"/>
      <w:pPr>
        <w:ind w:left="1098" w:hanging="322"/>
      </w:pPr>
      <w:rPr>
        <w:rFonts w:hint="default"/>
        <w:lang w:val="ru-RU" w:eastAsia="ru-RU" w:bidi="ru-RU"/>
      </w:rPr>
    </w:lvl>
    <w:lvl w:ilvl="2" w:tplc="A37E9BD4">
      <w:numFmt w:val="bullet"/>
      <w:lvlText w:val="•"/>
      <w:lvlJc w:val="left"/>
      <w:pPr>
        <w:ind w:left="2076" w:hanging="322"/>
      </w:pPr>
      <w:rPr>
        <w:rFonts w:hint="default"/>
        <w:lang w:val="ru-RU" w:eastAsia="ru-RU" w:bidi="ru-RU"/>
      </w:rPr>
    </w:lvl>
    <w:lvl w:ilvl="3" w:tplc="7C26451A">
      <w:numFmt w:val="bullet"/>
      <w:lvlText w:val="•"/>
      <w:lvlJc w:val="left"/>
      <w:pPr>
        <w:ind w:left="3054" w:hanging="322"/>
      </w:pPr>
      <w:rPr>
        <w:rFonts w:hint="default"/>
        <w:lang w:val="ru-RU" w:eastAsia="ru-RU" w:bidi="ru-RU"/>
      </w:rPr>
    </w:lvl>
    <w:lvl w:ilvl="4" w:tplc="8D604824">
      <w:numFmt w:val="bullet"/>
      <w:lvlText w:val="•"/>
      <w:lvlJc w:val="left"/>
      <w:pPr>
        <w:ind w:left="4032" w:hanging="322"/>
      </w:pPr>
      <w:rPr>
        <w:rFonts w:hint="default"/>
        <w:lang w:val="ru-RU" w:eastAsia="ru-RU" w:bidi="ru-RU"/>
      </w:rPr>
    </w:lvl>
    <w:lvl w:ilvl="5" w:tplc="E7229956">
      <w:numFmt w:val="bullet"/>
      <w:lvlText w:val="•"/>
      <w:lvlJc w:val="left"/>
      <w:pPr>
        <w:ind w:left="5010" w:hanging="322"/>
      </w:pPr>
      <w:rPr>
        <w:rFonts w:hint="default"/>
        <w:lang w:val="ru-RU" w:eastAsia="ru-RU" w:bidi="ru-RU"/>
      </w:rPr>
    </w:lvl>
    <w:lvl w:ilvl="6" w:tplc="E228A94A">
      <w:numFmt w:val="bullet"/>
      <w:lvlText w:val="•"/>
      <w:lvlJc w:val="left"/>
      <w:pPr>
        <w:ind w:left="5988" w:hanging="322"/>
      </w:pPr>
      <w:rPr>
        <w:rFonts w:hint="default"/>
        <w:lang w:val="ru-RU" w:eastAsia="ru-RU" w:bidi="ru-RU"/>
      </w:rPr>
    </w:lvl>
    <w:lvl w:ilvl="7" w:tplc="ED3E094C">
      <w:numFmt w:val="bullet"/>
      <w:lvlText w:val="•"/>
      <w:lvlJc w:val="left"/>
      <w:pPr>
        <w:ind w:left="6966" w:hanging="322"/>
      </w:pPr>
      <w:rPr>
        <w:rFonts w:hint="default"/>
        <w:lang w:val="ru-RU" w:eastAsia="ru-RU" w:bidi="ru-RU"/>
      </w:rPr>
    </w:lvl>
    <w:lvl w:ilvl="8" w:tplc="25C440D6">
      <w:numFmt w:val="bullet"/>
      <w:lvlText w:val="•"/>
      <w:lvlJc w:val="left"/>
      <w:pPr>
        <w:ind w:left="7944" w:hanging="322"/>
      </w:pPr>
      <w:rPr>
        <w:rFonts w:hint="default"/>
        <w:lang w:val="ru-RU" w:eastAsia="ru-RU" w:bidi="ru-RU"/>
      </w:rPr>
    </w:lvl>
  </w:abstractNum>
  <w:abstractNum w:abstractNumId="12">
    <w:nsid w:val="178205A0"/>
    <w:multiLevelType w:val="hybridMultilevel"/>
    <w:tmpl w:val="E326A336"/>
    <w:lvl w:ilvl="0" w:tplc="BE043164">
      <w:start w:val="1"/>
      <w:numFmt w:val="decimal"/>
      <w:lvlText w:val="%1)"/>
      <w:lvlJc w:val="left"/>
      <w:pPr>
        <w:ind w:left="994" w:hanging="305"/>
        <w:jc w:val="left"/>
      </w:pPr>
      <w:rPr>
        <w:rFonts w:ascii="Times New Roman" w:eastAsia="Times New Roman" w:hAnsi="Times New Roman" w:cs="Times New Roman" w:hint="default"/>
        <w:spacing w:val="-2"/>
        <w:w w:val="100"/>
        <w:sz w:val="28"/>
        <w:szCs w:val="28"/>
        <w:lang w:val="ru-RU" w:eastAsia="ru-RU" w:bidi="ru-RU"/>
      </w:rPr>
    </w:lvl>
    <w:lvl w:ilvl="1" w:tplc="406E14A2">
      <w:numFmt w:val="bullet"/>
      <w:lvlText w:val="•"/>
      <w:lvlJc w:val="left"/>
      <w:pPr>
        <w:ind w:left="1890" w:hanging="305"/>
      </w:pPr>
      <w:rPr>
        <w:rFonts w:hint="default"/>
        <w:lang w:val="ru-RU" w:eastAsia="ru-RU" w:bidi="ru-RU"/>
      </w:rPr>
    </w:lvl>
    <w:lvl w:ilvl="2" w:tplc="11D2F942">
      <w:numFmt w:val="bullet"/>
      <w:lvlText w:val="•"/>
      <w:lvlJc w:val="left"/>
      <w:pPr>
        <w:ind w:left="2780" w:hanging="305"/>
      </w:pPr>
      <w:rPr>
        <w:rFonts w:hint="default"/>
        <w:lang w:val="ru-RU" w:eastAsia="ru-RU" w:bidi="ru-RU"/>
      </w:rPr>
    </w:lvl>
    <w:lvl w:ilvl="3" w:tplc="FB800BF2">
      <w:numFmt w:val="bullet"/>
      <w:lvlText w:val="•"/>
      <w:lvlJc w:val="left"/>
      <w:pPr>
        <w:ind w:left="3670" w:hanging="305"/>
      </w:pPr>
      <w:rPr>
        <w:rFonts w:hint="default"/>
        <w:lang w:val="ru-RU" w:eastAsia="ru-RU" w:bidi="ru-RU"/>
      </w:rPr>
    </w:lvl>
    <w:lvl w:ilvl="4" w:tplc="A2AAD24C">
      <w:numFmt w:val="bullet"/>
      <w:lvlText w:val="•"/>
      <w:lvlJc w:val="left"/>
      <w:pPr>
        <w:ind w:left="4560" w:hanging="305"/>
      </w:pPr>
      <w:rPr>
        <w:rFonts w:hint="default"/>
        <w:lang w:val="ru-RU" w:eastAsia="ru-RU" w:bidi="ru-RU"/>
      </w:rPr>
    </w:lvl>
    <w:lvl w:ilvl="5" w:tplc="664CEA92">
      <w:numFmt w:val="bullet"/>
      <w:lvlText w:val="•"/>
      <w:lvlJc w:val="left"/>
      <w:pPr>
        <w:ind w:left="5450" w:hanging="305"/>
      </w:pPr>
      <w:rPr>
        <w:rFonts w:hint="default"/>
        <w:lang w:val="ru-RU" w:eastAsia="ru-RU" w:bidi="ru-RU"/>
      </w:rPr>
    </w:lvl>
    <w:lvl w:ilvl="6" w:tplc="A6D6CE06">
      <w:numFmt w:val="bullet"/>
      <w:lvlText w:val="•"/>
      <w:lvlJc w:val="left"/>
      <w:pPr>
        <w:ind w:left="6340" w:hanging="305"/>
      </w:pPr>
      <w:rPr>
        <w:rFonts w:hint="default"/>
        <w:lang w:val="ru-RU" w:eastAsia="ru-RU" w:bidi="ru-RU"/>
      </w:rPr>
    </w:lvl>
    <w:lvl w:ilvl="7" w:tplc="633AFFE6">
      <w:numFmt w:val="bullet"/>
      <w:lvlText w:val="•"/>
      <w:lvlJc w:val="left"/>
      <w:pPr>
        <w:ind w:left="7230" w:hanging="305"/>
      </w:pPr>
      <w:rPr>
        <w:rFonts w:hint="default"/>
        <w:lang w:val="ru-RU" w:eastAsia="ru-RU" w:bidi="ru-RU"/>
      </w:rPr>
    </w:lvl>
    <w:lvl w:ilvl="8" w:tplc="D80A8972">
      <w:numFmt w:val="bullet"/>
      <w:lvlText w:val="•"/>
      <w:lvlJc w:val="left"/>
      <w:pPr>
        <w:ind w:left="8120" w:hanging="305"/>
      </w:pPr>
      <w:rPr>
        <w:rFonts w:hint="default"/>
        <w:lang w:val="ru-RU" w:eastAsia="ru-RU" w:bidi="ru-RU"/>
      </w:rPr>
    </w:lvl>
  </w:abstractNum>
  <w:abstractNum w:abstractNumId="13">
    <w:nsid w:val="19075194"/>
    <w:multiLevelType w:val="hybridMultilevel"/>
    <w:tmpl w:val="D7DC8CA2"/>
    <w:lvl w:ilvl="0" w:tplc="B922DE6E">
      <w:start w:val="1"/>
      <w:numFmt w:val="decimal"/>
      <w:lvlText w:val="%1)"/>
      <w:lvlJc w:val="left"/>
      <w:pPr>
        <w:ind w:left="124" w:hanging="380"/>
        <w:jc w:val="left"/>
      </w:pPr>
      <w:rPr>
        <w:rFonts w:ascii="Times New Roman" w:eastAsia="Times New Roman" w:hAnsi="Times New Roman" w:cs="Times New Roman" w:hint="default"/>
        <w:spacing w:val="-2"/>
        <w:w w:val="100"/>
        <w:sz w:val="28"/>
        <w:szCs w:val="28"/>
        <w:lang w:val="ru-RU" w:eastAsia="ru-RU" w:bidi="ru-RU"/>
      </w:rPr>
    </w:lvl>
    <w:lvl w:ilvl="1" w:tplc="E50CC172">
      <w:numFmt w:val="bullet"/>
      <w:lvlText w:val="•"/>
      <w:lvlJc w:val="left"/>
      <w:pPr>
        <w:ind w:left="1098" w:hanging="380"/>
      </w:pPr>
      <w:rPr>
        <w:rFonts w:hint="default"/>
        <w:lang w:val="ru-RU" w:eastAsia="ru-RU" w:bidi="ru-RU"/>
      </w:rPr>
    </w:lvl>
    <w:lvl w:ilvl="2" w:tplc="AA4E0038">
      <w:numFmt w:val="bullet"/>
      <w:lvlText w:val="•"/>
      <w:lvlJc w:val="left"/>
      <w:pPr>
        <w:ind w:left="2076" w:hanging="380"/>
      </w:pPr>
      <w:rPr>
        <w:rFonts w:hint="default"/>
        <w:lang w:val="ru-RU" w:eastAsia="ru-RU" w:bidi="ru-RU"/>
      </w:rPr>
    </w:lvl>
    <w:lvl w:ilvl="3" w:tplc="D666A528">
      <w:numFmt w:val="bullet"/>
      <w:lvlText w:val="•"/>
      <w:lvlJc w:val="left"/>
      <w:pPr>
        <w:ind w:left="3054" w:hanging="380"/>
      </w:pPr>
      <w:rPr>
        <w:rFonts w:hint="default"/>
        <w:lang w:val="ru-RU" w:eastAsia="ru-RU" w:bidi="ru-RU"/>
      </w:rPr>
    </w:lvl>
    <w:lvl w:ilvl="4" w:tplc="97922E14">
      <w:numFmt w:val="bullet"/>
      <w:lvlText w:val="•"/>
      <w:lvlJc w:val="left"/>
      <w:pPr>
        <w:ind w:left="4032" w:hanging="380"/>
      </w:pPr>
      <w:rPr>
        <w:rFonts w:hint="default"/>
        <w:lang w:val="ru-RU" w:eastAsia="ru-RU" w:bidi="ru-RU"/>
      </w:rPr>
    </w:lvl>
    <w:lvl w:ilvl="5" w:tplc="194E2AE0">
      <w:numFmt w:val="bullet"/>
      <w:lvlText w:val="•"/>
      <w:lvlJc w:val="left"/>
      <w:pPr>
        <w:ind w:left="5010" w:hanging="380"/>
      </w:pPr>
      <w:rPr>
        <w:rFonts w:hint="default"/>
        <w:lang w:val="ru-RU" w:eastAsia="ru-RU" w:bidi="ru-RU"/>
      </w:rPr>
    </w:lvl>
    <w:lvl w:ilvl="6" w:tplc="3EA82658">
      <w:numFmt w:val="bullet"/>
      <w:lvlText w:val="•"/>
      <w:lvlJc w:val="left"/>
      <w:pPr>
        <w:ind w:left="5988" w:hanging="380"/>
      </w:pPr>
      <w:rPr>
        <w:rFonts w:hint="default"/>
        <w:lang w:val="ru-RU" w:eastAsia="ru-RU" w:bidi="ru-RU"/>
      </w:rPr>
    </w:lvl>
    <w:lvl w:ilvl="7" w:tplc="8B3274D2">
      <w:numFmt w:val="bullet"/>
      <w:lvlText w:val="•"/>
      <w:lvlJc w:val="left"/>
      <w:pPr>
        <w:ind w:left="6966" w:hanging="380"/>
      </w:pPr>
      <w:rPr>
        <w:rFonts w:hint="default"/>
        <w:lang w:val="ru-RU" w:eastAsia="ru-RU" w:bidi="ru-RU"/>
      </w:rPr>
    </w:lvl>
    <w:lvl w:ilvl="8" w:tplc="39107F0E">
      <w:numFmt w:val="bullet"/>
      <w:lvlText w:val="•"/>
      <w:lvlJc w:val="left"/>
      <w:pPr>
        <w:ind w:left="7944" w:hanging="380"/>
      </w:pPr>
      <w:rPr>
        <w:rFonts w:hint="default"/>
        <w:lang w:val="ru-RU" w:eastAsia="ru-RU" w:bidi="ru-RU"/>
      </w:rPr>
    </w:lvl>
  </w:abstractNum>
  <w:abstractNum w:abstractNumId="14">
    <w:nsid w:val="1F1E6C76"/>
    <w:multiLevelType w:val="hybridMultilevel"/>
    <w:tmpl w:val="4F700B24"/>
    <w:lvl w:ilvl="0" w:tplc="A8D22F38">
      <w:start w:val="1"/>
      <w:numFmt w:val="decimal"/>
      <w:lvlText w:val="%1)"/>
      <w:lvlJc w:val="left"/>
      <w:pPr>
        <w:ind w:left="124" w:hanging="394"/>
        <w:jc w:val="left"/>
      </w:pPr>
      <w:rPr>
        <w:rFonts w:ascii="Times New Roman" w:eastAsia="Times New Roman" w:hAnsi="Times New Roman" w:cs="Times New Roman" w:hint="default"/>
        <w:spacing w:val="-32"/>
        <w:w w:val="100"/>
        <w:sz w:val="28"/>
        <w:szCs w:val="28"/>
        <w:lang w:val="ru-RU" w:eastAsia="ru-RU" w:bidi="ru-RU"/>
      </w:rPr>
    </w:lvl>
    <w:lvl w:ilvl="1" w:tplc="D4242556">
      <w:numFmt w:val="bullet"/>
      <w:lvlText w:val="•"/>
      <w:lvlJc w:val="left"/>
      <w:pPr>
        <w:ind w:left="1098" w:hanging="394"/>
      </w:pPr>
      <w:rPr>
        <w:rFonts w:hint="default"/>
        <w:lang w:val="ru-RU" w:eastAsia="ru-RU" w:bidi="ru-RU"/>
      </w:rPr>
    </w:lvl>
    <w:lvl w:ilvl="2" w:tplc="B98806CA">
      <w:numFmt w:val="bullet"/>
      <w:lvlText w:val="•"/>
      <w:lvlJc w:val="left"/>
      <w:pPr>
        <w:ind w:left="2076" w:hanging="394"/>
      </w:pPr>
      <w:rPr>
        <w:rFonts w:hint="default"/>
        <w:lang w:val="ru-RU" w:eastAsia="ru-RU" w:bidi="ru-RU"/>
      </w:rPr>
    </w:lvl>
    <w:lvl w:ilvl="3" w:tplc="EFAC5E30">
      <w:numFmt w:val="bullet"/>
      <w:lvlText w:val="•"/>
      <w:lvlJc w:val="left"/>
      <w:pPr>
        <w:ind w:left="3054" w:hanging="394"/>
      </w:pPr>
      <w:rPr>
        <w:rFonts w:hint="default"/>
        <w:lang w:val="ru-RU" w:eastAsia="ru-RU" w:bidi="ru-RU"/>
      </w:rPr>
    </w:lvl>
    <w:lvl w:ilvl="4" w:tplc="AF2468D8">
      <w:numFmt w:val="bullet"/>
      <w:lvlText w:val="•"/>
      <w:lvlJc w:val="left"/>
      <w:pPr>
        <w:ind w:left="4032" w:hanging="394"/>
      </w:pPr>
      <w:rPr>
        <w:rFonts w:hint="default"/>
        <w:lang w:val="ru-RU" w:eastAsia="ru-RU" w:bidi="ru-RU"/>
      </w:rPr>
    </w:lvl>
    <w:lvl w:ilvl="5" w:tplc="98F6B55E">
      <w:numFmt w:val="bullet"/>
      <w:lvlText w:val="•"/>
      <w:lvlJc w:val="left"/>
      <w:pPr>
        <w:ind w:left="5010" w:hanging="394"/>
      </w:pPr>
      <w:rPr>
        <w:rFonts w:hint="default"/>
        <w:lang w:val="ru-RU" w:eastAsia="ru-RU" w:bidi="ru-RU"/>
      </w:rPr>
    </w:lvl>
    <w:lvl w:ilvl="6" w:tplc="5CC800F6">
      <w:numFmt w:val="bullet"/>
      <w:lvlText w:val="•"/>
      <w:lvlJc w:val="left"/>
      <w:pPr>
        <w:ind w:left="5988" w:hanging="394"/>
      </w:pPr>
      <w:rPr>
        <w:rFonts w:hint="default"/>
        <w:lang w:val="ru-RU" w:eastAsia="ru-RU" w:bidi="ru-RU"/>
      </w:rPr>
    </w:lvl>
    <w:lvl w:ilvl="7" w:tplc="21622BE6">
      <w:numFmt w:val="bullet"/>
      <w:lvlText w:val="•"/>
      <w:lvlJc w:val="left"/>
      <w:pPr>
        <w:ind w:left="6966" w:hanging="394"/>
      </w:pPr>
      <w:rPr>
        <w:rFonts w:hint="default"/>
        <w:lang w:val="ru-RU" w:eastAsia="ru-RU" w:bidi="ru-RU"/>
      </w:rPr>
    </w:lvl>
    <w:lvl w:ilvl="8" w:tplc="5D6C927C">
      <w:numFmt w:val="bullet"/>
      <w:lvlText w:val="•"/>
      <w:lvlJc w:val="left"/>
      <w:pPr>
        <w:ind w:left="7944" w:hanging="394"/>
      </w:pPr>
      <w:rPr>
        <w:rFonts w:hint="default"/>
        <w:lang w:val="ru-RU" w:eastAsia="ru-RU" w:bidi="ru-RU"/>
      </w:rPr>
    </w:lvl>
  </w:abstractNum>
  <w:abstractNum w:abstractNumId="15">
    <w:nsid w:val="202A1681"/>
    <w:multiLevelType w:val="hybridMultilevel"/>
    <w:tmpl w:val="19A4FB1E"/>
    <w:lvl w:ilvl="0" w:tplc="3C144524">
      <w:start w:val="1"/>
      <w:numFmt w:val="decimal"/>
      <w:lvlText w:val="%1."/>
      <w:lvlJc w:val="left"/>
      <w:pPr>
        <w:ind w:left="970" w:hanging="280"/>
        <w:jc w:val="left"/>
      </w:pPr>
      <w:rPr>
        <w:rFonts w:ascii="Times New Roman" w:eastAsia="Times New Roman" w:hAnsi="Times New Roman" w:cs="Times New Roman" w:hint="default"/>
        <w:spacing w:val="-1"/>
        <w:w w:val="100"/>
        <w:sz w:val="28"/>
        <w:szCs w:val="28"/>
        <w:lang w:val="ru-RU" w:eastAsia="ru-RU" w:bidi="ru-RU"/>
      </w:rPr>
    </w:lvl>
    <w:lvl w:ilvl="1" w:tplc="09905C56">
      <w:numFmt w:val="bullet"/>
      <w:lvlText w:val="•"/>
      <w:lvlJc w:val="left"/>
      <w:pPr>
        <w:ind w:left="1854" w:hanging="280"/>
      </w:pPr>
      <w:rPr>
        <w:rFonts w:hint="default"/>
        <w:lang w:val="ru-RU" w:eastAsia="ru-RU" w:bidi="ru-RU"/>
      </w:rPr>
    </w:lvl>
    <w:lvl w:ilvl="2" w:tplc="E0469372">
      <w:numFmt w:val="bullet"/>
      <w:lvlText w:val="•"/>
      <w:lvlJc w:val="left"/>
      <w:pPr>
        <w:ind w:left="2748" w:hanging="280"/>
      </w:pPr>
      <w:rPr>
        <w:rFonts w:hint="default"/>
        <w:lang w:val="ru-RU" w:eastAsia="ru-RU" w:bidi="ru-RU"/>
      </w:rPr>
    </w:lvl>
    <w:lvl w:ilvl="3" w:tplc="EC1C9EB8">
      <w:numFmt w:val="bullet"/>
      <w:lvlText w:val="•"/>
      <w:lvlJc w:val="left"/>
      <w:pPr>
        <w:ind w:left="3642" w:hanging="280"/>
      </w:pPr>
      <w:rPr>
        <w:rFonts w:hint="default"/>
        <w:lang w:val="ru-RU" w:eastAsia="ru-RU" w:bidi="ru-RU"/>
      </w:rPr>
    </w:lvl>
    <w:lvl w:ilvl="4" w:tplc="9446BF36">
      <w:numFmt w:val="bullet"/>
      <w:lvlText w:val="•"/>
      <w:lvlJc w:val="left"/>
      <w:pPr>
        <w:ind w:left="4536" w:hanging="280"/>
      </w:pPr>
      <w:rPr>
        <w:rFonts w:hint="default"/>
        <w:lang w:val="ru-RU" w:eastAsia="ru-RU" w:bidi="ru-RU"/>
      </w:rPr>
    </w:lvl>
    <w:lvl w:ilvl="5" w:tplc="F13C4968">
      <w:numFmt w:val="bullet"/>
      <w:lvlText w:val="•"/>
      <w:lvlJc w:val="left"/>
      <w:pPr>
        <w:ind w:left="5430" w:hanging="280"/>
      </w:pPr>
      <w:rPr>
        <w:rFonts w:hint="default"/>
        <w:lang w:val="ru-RU" w:eastAsia="ru-RU" w:bidi="ru-RU"/>
      </w:rPr>
    </w:lvl>
    <w:lvl w:ilvl="6" w:tplc="9F5621E8">
      <w:numFmt w:val="bullet"/>
      <w:lvlText w:val="•"/>
      <w:lvlJc w:val="left"/>
      <w:pPr>
        <w:ind w:left="6324" w:hanging="280"/>
      </w:pPr>
      <w:rPr>
        <w:rFonts w:hint="default"/>
        <w:lang w:val="ru-RU" w:eastAsia="ru-RU" w:bidi="ru-RU"/>
      </w:rPr>
    </w:lvl>
    <w:lvl w:ilvl="7" w:tplc="4C00FDFA">
      <w:numFmt w:val="bullet"/>
      <w:lvlText w:val="•"/>
      <w:lvlJc w:val="left"/>
      <w:pPr>
        <w:ind w:left="7218" w:hanging="280"/>
      </w:pPr>
      <w:rPr>
        <w:rFonts w:hint="default"/>
        <w:lang w:val="ru-RU" w:eastAsia="ru-RU" w:bidi="ru-RU"/>
      </w:rPr>
    </w:lvl>
    <w:lvl w:ilvl="8" w:tplc="123E3118">
      <w:numFmt w:val="bullet"/>
      <w:lvlText w:val="•"/>
      <w:lvlJc w:val="left"/>
      <w:pPr>
        <w:ind w:left="8112" w:hanging="280"/>
      </w:pPr>
      <w:rPr>
        <w:rFonts w:hint="default"/>
        <w:lang w:val="ru-RU" w:eastAsia="ru-RU" w:bidi="ru-RU"/>
      </w:rPr>
    </w:lvl>
  </w:abstractNum>
  <w:abstractNum w:abstractNumId="16">
    <w:nsid w:val="242A0768"/>
    <w:multiLevelType w:val="hybridMultilevel"/>
    <w:tmpl w:val="9D5A257C"/>
    <w:lvl w:ilvl="0" w:tplc="8B76BF2E">
      <w:start w:val="1"/>
      <w:numFmt w:val="decimal"/>
      <w:lvlText w:val="%1)"/>
      <w:lvlJc w:val="left"/>
      <w:pPr>
        <w:ind w:left="124" w:hanging="424"/>
        <w:jc w:val="left"/>
      </w:pPr>
      <w:rPr>
        <w:rFonts w:ascii="Times New Roman" w:eastAsia="Times New Roman" w:hAnsi="Times New Roman" w:cs="Times New Roman" w:hint="default"/>
        <w:spacing w:val="-28"/>
        <w:w w:val="100"/>
        <w:sz w:val="28"/>
        <w:szCs w:val="28"/>
        <w:lang w:val="ru-RU" w:eastAsia="ru-RU" w:bidi="ru-RU"/>
      </w:rPr>
    </w:lvl>
    <w:lvl w:ilvl="1" w:tplc="CB063B9A">
      <w:numFmt w:val="bullet"/>
      <w:lvlText w:val="•"/>
      <w:lvlJc w:val="left"/>
      <w:pPr>
        <w:ind w:left="1098" w:hanging="424"/>
      </w:pPr>
      <w:rPr>
        <w:rFonts w:hint="default"/>
        <w:lang w:val="ru-RU" w:eastAsia="ru-RU" w:bidi="ru-RU"/>
      </w:rPr>
    </w:lvl>
    <w:lvl w:ilvl="2" w:tplc="00BA2EEC">
      <w:numFmt w:val="bullet"/>
      <w:lvlText w:val="•"/>
      <w:lvlJc w:val="left"/>
      <w:pPr>
        <w:ind w:left="2076" w:hanging="424"/>
      </w:pPr>
      <w:rPr>
        <w:rFonts w:hint="default"/>
        <w:lang w:val="ru-RU" w:eastAsia="ru-RU" w:bidi="ru-RU"/>
      </w:rPr>
    </w:lvl>
    <w:lvl w:ilvl="3" w:tplc="5FEAF62A">
      <w:numFmt w:val="bullet"/>
      <w:lvlText w:val="•"/>
      <w:lvlJc w:val="left"/>
      <w:pPr>
        <w:ind w:left="3054" w:hanging="424"/>
      </w:pPr>
      <w:rPr>
        <w:rFonts w:hint="default"/>
        <w:lang w:val="ru-RU" w:eastAsia="ru-RU" w:bidi="ru-RU"/>
      </w:rPr>
    </w:lvl>
    <w:lvl w:ilvl="4" w:tplc="2D3CD062">
      <w:numFmt w:val="bullet"/>
      <w:lvlText w:val="•"/>
      <w:lvlJc w:val="left"/>
      <w:pPr>
        <w:ind w:left="4032" w:hanging="424"/>
      </w:pPr>
      <w:rPr>
        <w:rFonts w:hint="default"/>
        <w:lang w:val="ru-RU" w:eastAsia="ru-RU" w:bidi="ru-RU"/>
      </w:rPr>
    </w:lvl>
    <w:lvl w:ilvl="5" w:tplc="C256F292">
      <w:numFmt w:val="bullet"/>
      <w:lvlText w:val="•"/>
      <w:lvlJc w:val="left"/>
      <w:pPr>
        <w:ind w:left="5010" w:hanging="424"/>
      </w:pPr>
      <w:rPr>
        <w:rFonts w:hint="default"/>
        <w:lang w:val="ru-RU" w:eastAsia="ru-RU" w:bidi="ru-RU"/>
      </w:rPr>
    </w:lvl>
    <w:lvl w:ilvl="6" w:tplc="65746BB6">
      <w:numFmt w:val="bullet"/>
      <w:lvlText w:val="•"/>
      <w:lvlJc w:val="left"/>
      <w:pPr>
        <w:ind w:left="5988" w:hanging="424"/>
      </w:pPr>
      <w:rPr>
        <w:rFonts w:hint="default"/>
        <w:lang w:val="ru-RU" w:eastAsia="ru-RU" w:bidi="ru-RU"/>
      </w:rPr>
    </w:lvl>
    <w:lvl w:ilvl="7" w:tplc="A2C2688E">
      <w:numFmt w:val="bullet"/>
      <w:lvlText w:val="•"/>
      <w:lvlJc w:val="left"/>
      <w:pPr>
        <w:ind w:left="6966" w:hanging="424"/>
      </w:pPr>
      <w:rPr>
        <w:rFonts w:hint="default"/>
        <w:lang w:val="ru-RU" w:eastAsia="ru-RU" w:bidi="ru-RU"/>
      </w:rPr>
    </w:lvl>
    <w:lvl w:ilvl="8" w:tplc="7D443918">
      <w:numFmt w:val="bullet"/>
      <w:lvlText w:val="•"/>
      <w:lvlJc w:val="left"/>
      <w:pPr>
        <w:ind w:left="7944" w:hanging="424"/>
      </w:pPr>
      <w:rPr>
        <w:rFonts w:hint="default"/>
        <w:lang w:val="ru-RU" w:eastAsia="ru-RU" w:bidi="ru-RU"/>
      </w:rPr>
    </w:lvl>
  </w:abstractNum>
  <w:abstractNum w:abstractNumId="17">
    <w:nsid w:val="26165487"/>
    <w:multiLevelType w:val="hybridMultilevel"/>
    <w:tmpl w:val="E862B720"/>
    <w:lvl w:ilvl="0" w:tplc="D4B233A0">
      <w:start w:val="1"/>
      <w:numFmt w:val="decimal"/>
      <w:lvlText w:val="%1."/>
      <w:lvlJc w:val="left"/>
      <w:pPr>
        <w:ind w:left="124" w:hanging="331"/>
        <w:jc w:val="left"/>
      </w:pPr>
      <w:rPr>
        <w:rFonts w:ascii="Times New Roman" w:eastAsia="Times New Roman" w:hAnsi="Times New Roman" w:cs="Times New Roman" w:hint="default"/>
        <w:spacing w:val="-27"/>
        <w:w w:val="100"/>
        <w:sz w:val="28"/>
        <w:szCs w:val="28"/>
        <w:lang w:val="ru-RU" w:eastAsia="ru-RU" w:bidi="ru-RU"/>
      </w:rPr>
    </w:lvl>
    <w:lvl w:ilvl="1" w:tplc="EB20BEF6">
      <w:numFmt w:val="bullet"/>
      <w:lvlText w:val="•"/>
      <w:lvlJc w:val="left"/>
      <w:pPr>
        <w:ind w:left="1098" w:hanging="331"/>
      </w:pPr>
      <w:rPr>
        <w:rFonts w:hint="default"/>
        <w:lang w:val="ru-RU" w:eastAsia="ru-RU" w:bidi="ru-RU"/>
      </w:rPr>
    </w:lvl>
    <w:lvl w:ilvl="2" w:tplc="62D03F5C">
      <w:numFmt w:val="bullet"/>
      <w:lvlText w:val="•"/>
      <w:lvlJc w:val="left"/>
      <w:pPr>
        <w:ind w:left="2076" w:hanging="331"/>
      </w:pPr>
      <w:rPr>
        <w:rFonts w:hint="default"/>
        <w:lang w:val="ru-RU" w:eastAsia="ru-RU" w:bidi="ru-RU"/>
      </w:rPr>
    </w:lvl>
    <w:lvl w:ilvl="3" w:tplc="04BC0D8A">
      <w:numFmt w:val="bullet"/>
      <w:lvlText w:val="•"/>
      <w:lvlJc w:val="left"/>
      <w:pPr>
        <w:ind w:left="3054" w:hanging="331"/>
      </w:pPr>
      <w:rPr>
        <w:rFonts w:hint="default"/>
        <w:lang w:val="ru-RU" w:eastAsia="ru-RU" w:bidi="ru-RU"/>
      </w:rPr>
    </w:lvl>
    <w:lvl w:ilvl="4" w:tplc="E918D05C">
      <w:numFmt w:val="bullet"/>
      <w:lvlText w:val="•"/>
      <w:lvlJc w:val="left"/>
      <w:pPr>
        <w:ind w:left="4032" w:hanging="331"/>
      </w:pPr>
      <w:rPr>
        <w:rFonts w:hint="default"/>
        <w:lang w:val="ru-RU" w:eastAsia="ru-RU" w:bidi="ru-RU"/>
      </w:rPr>
    </w:lvl>
    <w:lvl w:ilvl="5" w:tplc="126E6D7E">
      <w:numFmt w:val="bullet"/>
      <w:lvlText w:val="•"/>
      <w:lvlJc w:val="left"/>
      <w:pPr>
        <w:ind w:left="5010" w:hanging="331"/>
      </w:pPr>
      <w:rPr>
        <w:rFonts w:hint="default"/>
        <w:lang w:val="ru-RU" w:eastAsia="ru-RU" w:bidi="ru-RU"/>
      </w:rPr>
    </w:lvl>
    <w:lvl w:ilvl="6" w:tplc="D52E05CE">
      <w:numFmt w:val="bullet"/>
      <w:lvlText w:val="•"/>
      <w:lvlJc w:val="left"/>
      <w:pPr>
        <w:ind w:left="5988" w:hanging="331"/>
      </w:pPr>
      <w:rPr>
        <w:rFonts w:hint="default"/>
        <w:lang w:val="ru-RU" w:eastAsia="ru-RU" w:bidi="ru-RU"/>
      </w:rPr>
    </w:lvl>
    <w:lvl w:ilvl="7" w:tplc="FD962F3A">
      <w:numFmt w:val="bullet"/>
      <w:lvlText w:val="•"/>
      <w:lvlJc w:val="left"/>
      <w:pPr>
        <w:ind w:left="6966" w:hanging="331"/>
      </w:pPr>
      <w:rPr>
        <w:rFonts w:hint="default"/>
        <w:lang w:val="ru-RU" w:eastAsia="ru-RU" w:bidi="ru-RU"/>
      </w:rPr>
    </w:lvl>
    <w:lvl w:ilvl="8" w:tplc="3FE6DEFC">
      <w:numFmt w:val="bullet"/>
      <w:lvlText w:val="•"/>
      <w:lvlJc w:val="left"/>
      <w:pPr>
        <w:ind w:left="7944" w:hanging="331"/>
      </w:pPr>
      <w:rPr>
        <w:rFonts w:hint="default"/>
        <w:lang w:val="ru-RU" w:eastAsia="ru-RU" w:bidi="ru-RU"/>
      </w:rPr>
    </w:lvl>
  </w:abstractNum>
  <w:abstractNum w:abstractNumId="18">
    <w:nsid w:val="2AA10E37"/>
    <w:multiLevelType w:val="hybridMultilevel"/>
    <w:tmpl w:val="0DCCA8B8"/>
    <w:lvl w:ilvl="0" w:tplc="0BD68E2A">
      <w:start w:val="1"/>
      <w:numFmt w:val="decimal"/>
      <w:lvlText w:val="%1."/>
      <w:lvlJc w:val="left"/>
      <w:pPr>
        <w:ind w:left="124" w:hanging="340"/>
        <w:jc w:val="left"/>
      </w:pPr>
      <w:rPr>
        <w:rFonts w:hint="default"/>
        <w:b/>
        <w:bCs/>
        <w:spacing w:val="-23"/>
        <w:w w:val="100"/>
        <w:lang w:val="ru-RU" w:eastAsia="ru-RU" w:bidi="ru-RU"/>
      </w:rPr>
    </w:lvl>
    <w:lvl w:ilvl="1" w:tplc="6A442CD2">
      <w:numFmt w:val="bullet"/>
      <w:lvlText w:val="•"/>
      <w:lvlJc w:val="left"/>
      <w:pPr>
        <w:ind w:left="1098" w:hanging="340"/>
      </w:pPr>
      <w:rPr>
        <w:rFonts w:hint="default"/>
        <w:lang w:val="ru-RU" w:eastAsia="ru-RU" w:bidi="ru-RU"/>
      </w:rPr>
    </w:lvl>
    <w:lvl w:ilvl="2" w:tplc="B9627B62">
      <w:numFmt w:val="bullet"/>
      <w:lvlText w:val="•"/>
      <w:lvlJc w:val="left"/>
      <w:pPr>
        <w:ind w:left="2076" w:hanging="340"/>
      </w:pPr>
      <w:rPr>
        <w:rFonts w:hint="default"/>
        <w:lang w:val="ru-RU" w:eastAsia="ru-RU" w:bidi="ru-RU"/>
      </w:rPr>
    </w:lvl>
    <w:lvl w:ilvl="3" w:tplc="FE687512">
      <w:numFmt w:val="bullet"/>
      <w:lvlText w:val="•"/>
      <w:lvlJc w:val="left"/>
      <w:pPr>
        <w:ind w:left="3054" w:hanging="340"/>
      </w:pPr>
      <w:rPr>
        <w:rFonts w:hint="default"/>
        <w:lang w:val="ru-RU" w:eastAsia="ru-RU" w:bidi="ru-RU"/>
      </w:rPr>
    </w:lvl>
    <w:lvl w:ilvl="4" w:tplc="930E2508">
      <w:numFmt w:val="bullet"/>
      <w:lvlText w:val="•"/>
      <w:lvlJc w:val="left"/>
      <w:pPr>
        <w:ind w:left="4032" w:hanging="340"/>
      </w:pPr>
      <w:rPr>
        <w:rFonts w:hint="default"/>
        <w:lang w:val="ru-RU" w:eastAsia="ru-RU" w:bidi="ru-RU"/>
      </w:rPr>
    </w:lvl>
    <w:lvl w:ilvl="5" w:tplc="2FCAAC24">
      <w:numFmt w:val="bullet"/>
      <w:lvlText w:val="•"/>
      <w:lvlJc w:val="left"/>
      <w:pPr>
        <w:ind w:left="5010" w:hanging="340"/>
      </w:pPr>
      <w:rPr>
        <w:rFonts w:hint="default"/>
        <w:lang w:val="ru-RU" w:eastAsia="ru-RU" w:bidi="ru-RU"/>
      </w:rPr>
    </w:lvl>
    <w:lvl w:ilvl="6" w:tplc="520648EC">
      <w:numFmt w:val="bullet"/>
      <w:lvlText w:val="•"/>
      <w:lvlJc w:val="left"/>
      <w:pPr>
        <w:ind w:left="5988" w:hanging="340"/>
      </w:pPr>
      <w:rPr>
        <w:rFonts w:hint="default"/>
        <w:lang w:val="ru-RU" w:eastAsia="ru-RU" w:bidi="ru-RU"/>
      </w:rPr>
    </w:lvl>
    <w:lvl w:ilvl="7" w:tplc="17AC9182">
      <w:numFmt w:val="bullet"/>
      <w:lvlText w:val="•"/>
      <w:lvlJc w:val="left"/>
      <w:pPr>
        <w:ind w:left="6966" w:hanging="340"/>
      </w:pPr>
      <w:rPr>
        <w:rFonts w:hint="default"/>
        <w:lang w:val="ru-RU" w:eastAsia="ru-RU" w:bidi="ru-RU"/>
      </w:rPr>
    </w:lvl>
    <w:lvl w:ilvl="8" w:tplc="A9E2B36C">
      <w:numFmt w:val="bullet"/>
      <w:lvlText w:val="•"/>
      <w:lvlJc w:val="left"/>
      <w:pPr>
        <w:ind w:left="7944" w:hanging="340"/>
      </w:pPr>
      <w:rPr>
        <w:rFonts w:hint="default"/>
        <w:lang w:val="ru-RU" w:eastAsia="ru-RU" w:bidi="ru-RU"/>
      </w:rPr>
    </w:lvl>
  </w:abstractNum>
  <w:abstractNum w:abstractNumId="19">
    <w:nsid w:val="2E9F4EEB"/>
    <w:multiLevelType w:val="hybridMultilevel"/>
    <w:tmpl w:val="8B48C5D0"/>
    <w:lvl w:ilvl="0" w:tplc="326489BC">
      <w:start w:val="1"/>
      <w:numFmt w:val="decimal"/>
      <w:lvlText w:val="%1)"/>
      <w:lvlJc w:val="left"/>
      <w:pPr>
        <w:ind w:left="109" w:hanging="260"/>
        <w:jc w:val="left"/>
      </w:pPr>
      <w:rPr>
        <w:rFonts w:ascii="Times New Roman" w:eastAsia="Times New Roman" w:hAnsi="Times New Roman" w:cs="Times New Roman" w:hint="default"/>
        <w:spacing w:val="-5"/>
        <w:w w:val="100"/>
        <w:sz w:val="24"/>
        <w:szCs w:val="24"/>
        <w:lang w:val="ru-RU" w:eastAsia="ru-RU" w:bidi="ru-RU"/>
      </w:rPr>
    </w:lvl>
    <w:lvl w:ilvl="1" w:tplc="59407466">
      <w:numFmt w:val="bullet"/>
      <w:lvlText w:val="•"/>
      <w:lvlJc w:val="left"/>
      <w:pPr>
        <w:ind w:left="414" w:hanging="260"/>
      </w:pPr>
      <w:rPr>
        <w:rFonts w:hint="default"/>
        <w:lang w:val="ru-RU" w:eastAsia="ru-RU" w:bidi="ru-RU"/>
      </w:rPr>
    </w:lvl>
    <w:lvl w:ilvl="2" w:tplc="EB580ECE">
      <w:numFmt w:val="bullet"/>
      <w:lvlText w:val="•"/>
      <w:lvlJc w:val="left"/>
      <w:pPr>
        <w:ind w:left="728" w:hanging="260"/>
      </w:pPr>
      <w:rPr>
        <w:rFonts w:hint="default"/>
        <w:lang w:val="ru-RU" w:eastAsia="ru-RU" w:bidi="ru-RU"/>
      </w:rPr>
    </w:lvl>
    <w:lvl w:ilvl="3" w:tplc="3EB036EA">
      <w:numFmt w:val="bullet"/>
      <w:lvlText w:val="•"/>
      <w:lvlJc w:val="left"/>
      <w:pPr>
        <w:ind w:left="1042" w:hanging="260"/>
      </w:pPr>
      <w:rPr>
        <w:rFonts w:hint="default"/>
        <w:lang w:val="ru-RU" w:eastAsia="ru-RU" w:bidi="ru-RU"/>
      </w:rPr>
    </w:lvl>
    <w:lvl w:ilvl="4" w:tplc="1A34A284">
      <w:numFmt w:val="bullet"/>
      <w:lvlText w:val="•"/>
      <w:lvlJc w:val="left"/>
      <w:pPr>
        <w:ind w:left="1356" w:hanging="260"/>
      </w:pPr>
      <w:rPr>
        <w:rFonts w:hint="default"/>
        <w:lang w:val="ru-RU" w:eastAsia="ru-RU" w:bidi="ru-RU"/>
      </w:rPr>
    </w:lvl>
    <w:lvl w:ilvl="5" w:tplc="45BA3D02">
      <w:numFmt w:val="bullet"/>
      <w:lvlText w:val="•"/>
      <w:lvlJc w:val="left"/>
      <w:pPr>
        <w:ind w:left="1671" w:hanging="260"/>
      </w:pPr>
      <w:rPr>
        <w:rFonts w:hint="default"/>
        <w:lang w:val="ru-RU" w:eastAsia="ru-RU" w:bidi="ru-RU"/>
      </w:rPr>
    </w:lvl>
    <w:lvl w:ilvl="6" w:tplc="FF4C9BCC">
      <w:numFmt w:val="bullet"/>
      <w:lvlText w:val="•"/>
      <w:lvlJc w:val="left"/>
      <w:pPr>
        <w:ind w:left="1985" w:hanging="260"/>
      </w:pPr>
      <w:rPr>
        <w:rFonts w:hint="default"/>
        <w:lang w:val="ru-RU" w:eastAsia="ru-RU" w:bidi="ru-RU"/>
      </w:rPr>
    </w:lvl>
    <w:lvl w:ilvl="7" w:tplc="727C9C5E">
      <w:numFmt w:val="bullet"/>
      <w:lvlText w:val="•"/>
      <w:lvlJc w:val="left"/>
      <w:pPr>
        <w:ind w:left="2299" w:hanging="260"/>
      </w:pPr>
      <w:rPr>
        <w:rFonts w:hint="default"/>
        <w:lang w:val="ru-RU" w:eastAsia="ru-RU" w:bidi="ru-RU"/>
      </w:rPr>
    </w:lvl>
    <w:lvl w:ilvl="8" w:tplc="6A5E0D34">
      <w:numFmt w:val="bullet"/>
      <w:lvlText w:val="•"/>
      <w:lvlJc w:val="left"/>
      <w:pPr>
        <w:ind w:left="2613" w:hanging="260"/>
      </w:pPr>
      <w:rPr>
        <w:rFonts w:hint="default"/>
        <w:lang w:val="ru-RU" w:eastAsia="ru-RU" w:bidi="ru-RU"/>
      </w:rPr>
    </w:lvl>
  </w:abstractNum>
  <w:abstractNum w:abstractNumId="20">
    <w:nsid w:val="335340BF"/>
    <w:multiLevelType w:val="hybridMultilevel"/>
    <w:tmpl w:val="53509406"/>
    <w:lvl w:ilvl="0" w:tplc="0EB0B386">
      <w:start w:val="1"/>
      <w:numFmt w:val="decimal"/>
      <w:lvlText w:val="%1)"/>
      <w:lvlJc w:val="left"/>
      <w:pPr>
        <w:ind w:left="994" w:hanging="305"/>
        <w:jc w:val="left"/>
      </w:pPr>
      <w:rPr>
        <w:rFonts w:ascii="Times New Roman" w:eastAsia="Times New Roman" w:hAnsi="Times New Roman" w:cs="Times New Roman" w:hint="default"/>
        <w:spacing w:val="-2"/>
        <w:w w:val="100"/>
        <w:sz w:val="28"/>
        <w:szCs w:val="28"/>
        <w:lang w:val="ru-RU" w:eastAsia="ru-RU" w:bidi="ru-RU"/>
      </w:rPr>
    </w:lvl>
    <w:lvl w:ilvl="1" w:tplc="9760EA66">
      <w:numFmt w:val="bullet"/>
      <w:lvlText w:val="•"/>
      <w:lvlJc w:val="left"/>
      <w:pPr>
        <w:ind w:left="1890" w:hanging="305"/>
      </w:pPr>
      <w:rPr>
        <w:rFonts w:hint="default"/>
        <w:lang w:val="ru-RU" w:eastAsia="ru-RU" w:bidi="ru-RU"/>
      </w:rPr>
    </w:lvl>
    <w:lvl w:ilvl="2" w:tplc="ED22CAEE">
      <w:numFmt w:val="bullet"/>
      <w:lvlText w:val="•"/>
      <w:lvlJc w:val="left"/>
      <w:pPr>
        <w:ind w:left="2780" w:hanging="305"/>
      </w:pPr>
      <w:rPr>
        <w:rFonts w:hint="default"/>
        <w:lang w:val="ru-RU" w:eastAsia="ru-RU" w:bidi="ru-RU"/>
      </w:rPr>
    </w:lvl>
    <w:lvl w:ilvl="3" w:tplc="CA40792E">
      <w:numFmt w:val="bullet"/>
      <w:lvlText w:val="•"/>
      <w:lvlJc w:val="left"/>
      <w:pPr>
        <w:ind w:left="3670" w:hanging="305"/>
      </w:pPr>
      <w:rPr>
        <w:rFonts w:hint="default"/>
        <w:lang w:val="ru-RU" w:eastAsia="ru-RU" w:bidi="ru-RU"/>
      </w:rPr>
    </w:lvl>
    <w:lvl w:ilvl="4" w:tplc="5232D1C8">
      <w:numFmt w:val="bullet"/>
      <w:lvlText w:val="•"/>
      <w:lvlJc w:val="left"/>
      <w:pPr>
        <w:ind w:left="4560" w:hanging="305"/>
      </w:pPr>
      <w:rPr>
        <w:rFonts w:hint="default"/>
        <w:lang w:val="ru-RU" w:eastAsia="ru-RU" w:bidi="ru-RU"/>
      </w:rPr>
    </w:lvl>
    <w:lvl w:ilvl="5" w:tplc="9E50F23A">
      <w:numFmt w:val="bullet"/>
      <w:lvlText w:val="•"/>
      <w:lvlJc w:val="left"/>
      <w:pPr>
        <w:ind w:left="5450" w:hanging="305"/>
      </w:pPr>
      <w:rPr>
        <w:rFonts w:hint="default"/>
        <w:lang w:val="ru-RU" w:eastAsia="ru-RU" w:bidi="ru-RU"/>
      </w:rPr>
    </w:lvl>
    <w:lvl w:ilvl="6" w:tplc="1E029BAA">
      <w:numFmt w:val="bullet"/>
      <w:lvlText w:val="•"/>
      <w:lvlJc w:val="left"/>
      <w:pPr>
        <w:ind w:left="6340" w:hanging="305"/>
      </w:pPr>
      <w:rPr>
        <w:rFonts w:hint="default"/>
        <w:lang w:val="ru-RU" w:eastAsia="ru-RU" w:bidi="ru-RU"/>
      </w:rPr>
    </w:lvl>
    <w:lvl w:ilvl="7" w:tplc="7632C258">
      <w:numFmt w:val="bullet"/>
      <w:lvlText w:val="•"/>
      <w:lvlJc w:val="left"/>
      <w:pPr>
        <w:ind w:left="7230" w:hanging="305"/>
      </w:pPr>
      <w:rPr>
        <w:rFonts w:hint="default"/>
        <w:lang w:val="ru-RU" w:eastAsia="ru-RU" w:bidi="ru-RU"/>
      </w:rPr>
    </w:lvl>
    <w:lvl w:ilvl="8" w:tplc="45EE41D4">
      <w:numFmt w:val="bullet"/>
      <w:lvlText w:val="•"/>
      <w:lvlJc w:val="left"/>
      <w:pPr>
        <w:ind w:left="8120" w:hanging="305"/>
      </w:pPr>
      <w:rPr>
        <w:rFonts w:hint="default"/>
        <w:lang w:val="ru-RU" w:eastAsia="ru-RU" w:bidi="ru-RU"/>
      </w:rPr>
    </w:lvl>
  </w:abstractNum>
  <w:abstractNum w:abstractNumId="21">
    <w:nsid w:val="339C2875"/>
    <w:multiLevelType w:val="hybridMultilevel"/>
    <w:tmpl w:val="A82E6022"/>
    <w:lvl w:ilvl="0" w:tplc="6E202ED4">
      <w:start w:val="1"/>
      <w:numFmt w:val="decimal"/>
      <w:lvlText w:val="%1."/>
      <w:lvlJc w:val="left"/>
      <w:pPr>
        <w:ind w:left="153" w:hanging="300"/>
        <w:jc w:val="left"/>
      </w:pPr>
      <w:rPr>
        <w:rFonts w:ascii="Times New Roman" w:eastAsia="Times New Roman" w:hAnsi="Times New Roman" w:cs="Times New Roman" w:hint="default"/>
        <w:spacing w:val="-5"/>
        <w:w w:val="100"/>
        <w:sz w:val="24"/>
        <w:szCs w:val="24"/>
        <w:lang w:val="ru-RU" w:eastAsia="ru-RU" w:bidi="ru-RU"/>
      </w:rPr>
    </w:lvl>
    <w:lvl w:ilvl="1" w:tplc="D85A70A0">
      <w:numFmt w:val="bullet"/>
      <w:lvlText w:val="•"/>
      <w:lvlJc w:val="left"/>
      <w:pPr>
        <w:ind w:left="440" w:hanging="300"/>
      </w:pPr>
      <w:rPr>
        <w:rFonts w:hint="default"/>
        <w:lang w:val="ru-RU" w:eastAsia="ru-RU" w:bidi="ru-RU"/>
      </w:rPr>
    </w:lvl>
    <w:lvl w:ilvl="2" w:tplc="20F0FA3C">
      <w:numFmt w:val="bullet"/>
      <w:lvlText w:val="•"/>
      <w:lvlJc w:val="left"/>
      <w:pPr>
        <w:ind w:left="721" w:hanging="300"/>
      </w:pPr>
      <w:rPr>
        <w:rFonts w:hint="default"/>
        <w:lang w:val="ru-RU" w:eastAsia="ru-RU" w:bidi="ru-RU"/>
      </w:rPr>
    </w:lvl>
    <w:lvl w:ilvl="3" w:tplc="86F868F8">
      <w:numFmt w:val="bullet"/>
      <w:lvlText w:val="•"/>
      <w:lvlJc w:val="left"/>
      <w:pPr>
        <w:ind w:left="1001" w:hanging="300"/>
      </w:pPr>
      <w:rPr>
        <w:rFonts w:hint="default"/>
        <w:lang w:val="ru-RU" w:eastAsia="ru-RU" w:bidi="ru-RU"/>
      </w:rPr>
    </w:lvl>
    <w:lvl w:ilvl="4" w:tplc="5A40C42E">
      <w:numFmt w:val="bullet"/>
      <w:lvlText w:val="•"/>
      <w:lvlJc w:val="left"/>
      <w:pPr>
        <w:ind w:left="1282" w:hanging="300"/>
      </w:pPr>
      <w:rPr>
        <w:rFonts w:hint="default"/>
        <w:lang w:val="ru-RU" w:eastAsia="ru-RU" w:bidi="ru-RU"/>
      </w:rPr>
    </w:lvl>
    <w:lvl w:ilvl="5" w:tplc="9A90270C">
      <w:numFmt w:val="bullet"/>
      <w:lvlText w:val="•"/>
      <w:lvlJc w:val="left"/>
      <w:pPr>
        <w:ind w:left="1563" w:hanging="300"/>
      </w:pPr>
      <w:rPr>
        <w:rFonts w:hint="default"/>
        <w:lang w:val="ru-RU" w:eastAsia="ru-RU" w:bidi="ru-RU"/>
      </w:rPr>
    </w:lvl>
    <w:lvl w:ilvl="6" w:tplc="80F6D68A">
      <w:numFmt w:val="bullet"/>
      <w:lvlText w:val="•"/>
      <w:lvlJc w:val="left"/>
      <w:pPr>
        <w:ind w:left="1843" w:hanging="300"/>
      </w:pPr>
      <w:rPr>
        <w:rFonts w:hint="default"/>
        <w:lang w:val="ru-RU" w:eastAsia="ru-RU" w:bidi="ru-RU"/>
      </w:rPr>
    </w:lvl>
    <w:lvl w:ilvl="7" w:tplc="1876B2B6">
      <w:numFmt w:val="bullet"/>
      <w:lvlText w:val="•"/>
      <w:lvlJc w:val="left"/>
      <w:pPr>
        <w:ind w:left="2124" w:hanging="300"/>
      </w:pPr>
      <w:rPr>
        <w:rFonts w:hint="default"/>
        <w:lang w:val="ru-RU" w:eastAsia="ru-RU" w:bidi="ru-RU"/>
      </w:rPr>
    </w:lvl>
    <w:lvl w:ilvl="8" w:tplc="870A3306">
      <w:numFmt w:val="bullet"/>
      <w:lvlText w:val="•"/>
      <w:lvlJc w:val="left"/>
      <w:pPr>
        <w:ind w:left="2404" w:hanging="300"/>
      </w:pPr>
      <w:rPr>
        <w:rFonts w:hint="default"/>
        <w:lang w:val="ru-RU" w:eastAsia="ru-RU" w:bidi="ru-RU"/>
      </w:rPr>
    </w:lvl>
  </w:abstractNum>
  <w:abstractNum w:abstractNumId="22">
    <w:nsid w:val="339F1A14"/>
    <w:multiLevelType w:val="hybridMultilevel"/>
    <w:tmpl w:val="502AC8D4"/>
    <w:lvl w:ilvl="0" w:tplc="F8AC7DCC">
      <w:start w:val="1"/>
      <w:numFmt w:val="decimal"/>
      <w:lvlText w:val="%1)"/>
      <w:lvlJc w:val="left"/>
      <w:pPr>
        <w:ind w:left="109" w:hanging="269"/>
        <w:jc w:val="left"/>
      </w:pPr>
      <w:rPr>
        <w:rFonts w:ascii="Times New Roman" w:eastAsia="Times New Roman" w:hAnsi="Times New Roman" w:cs="Times New Roman" w:hint="default"/>
        <w:w w:val="100"/>
        <w:sz w:val="24"/>
        <w:szCs w:val="24"/>
        <w:lang w:val="ru-RU" w:eastAsia="ru-RU" w:bidi="ru-RU"/>
      </w:rPr>
    </w:lvl>
    <w:lvl w:ilvl="1" w:tplc="6A76CE3E">
      <w:numFmt w:val="bullet"/>
      <w:lvlText w:val="•"/>
      <w:lvlJc w:val="left"/>
      <w:pPr>
        <w:ind w:left="552" w:hanging="269"/>
      </w:pPr>
      <w:rPr>
        <w:rFonts w:hint="default"/>
        <w:lang w:val="ru-RU" w:eastAsia="ru-RU" w:bidi="ru-RU"/>
      </w:rPr>
    </w:lvl>
    <w:lvl w:ilvl="2" w:tplc="D8BAD11A">
      <w:numFmt w:val="bullet"/>
      <w:lvlText w:val="•"/>
      <w:lvlJc w:val="left"/>
      <w:pPr>
        <w:ind w:left="1005" w:hanging="269"/>
      </w:pPr>
      <w:rPr>
        <w:rFonts w:hint="default"/>
        <w:lang w:val="ru-RU" w:eastAsia="ru-RU" w:bidi="ru-RU"/>
      </w:rPr>
    </w:lvl>
    <w:lvl w:ilvl="3" w:tplc="6FCC6F90">
      <w:numFmt w:val="bullet"/>
      <w:lvlText w:val="•"/>
      <w:lvlJc w:val="left"/>
      <w:pPr>
        <w:ind w:left="1457" w:hanging="269"/>
      </w:pPr>
      <w:rPr>
        <w:rFonts w:hint="default"/>
        <w:lang w:val="ru-RU" w:eastAsia="ru-RU" w:bidi="ru-RU"/>
      </w:rPr>
    </w:lvl>
    <w:lvl w:ilvl="4" w:tplc="6726A036">
      <w:numFmt w:val="bullet"/>
      <w:lvlText w:val="•"/>
      <w:lvlJc w:val="left"/>
      <w:pPr>
        <w:ind w:left="1910" w:hanging="269"/>
      </w:pPr>
      <w:rPr>
        <w:rFonts w:hint="default"/>
        <w:lang w:val="ru-RU" w:eastAsia="ru-RU" w:bidi="ru-RU"/>
      </w:rPr>
    </w:lvl>
    <w:lvl w:ilvl="5" w:tplc="A1E2E4DE">
      <w:numFmt w:val="bullet"/>
      <w:lvlText w:val="•"/>
      <w:lvlJc w:val="left"/>
      <w:pPr>
        <w:ind w:left="2363" w:hanging="269"/>
      </w:pPr>
      <w:rPr>
        <w:rFonts w:hint="default"/>
        <w:lang w:val="ru-RU" w:eastAsia="ru-RU" w:bidi="ru-RU"/>
      </w:rPr>
    </w:lvl>
    <w:lvl w:ilvl="6" w:tplc="D5C4444E">
      <w:numFmt w:val="bullet"/>
      <w:lvlText w:val="•"/>
      <w:lvlJc w:val="left"/>
      <w:pPr>
        <w:ind w:left="2815" w:hanging="269"/>
      </w:pPr>
      <w:rPr>
        <w:rFonts w:hint="default"/>
        <w:lang w:val="ru-RU" w:eastAsia="ru-RU" w:bidi="ru-RU"/>
      </w:rPr>
    </w:lvl>
    <w:lvl w:ilvl="7" w:tplc="BD8652A4">
      <w:numFmt w:val="bullet"/>
      <w:lvlText w:val="•"/>
      <w:lvlJc w:val="left"/>
      <w:pPr>
        <w:ind w:left="3268" w:hanging="269"/>
      </w:pPr>
      <w:rPr>
        <w:rFonts w:hint="default"/>
        <w:lang w:val="ru-RU" w:eastAsia="ru-RU" w:bidi="ru-RU"/>
      </w:rPr>
    </w:lvl>
    <w:lvl w:ilvl="8" w:tplc="F62C8AFC">
      <w:numFmt w:val="bullet"/>
      <w:lvlText w:val="•"/>
      <w:lvlJc w:val="left"/>
      <w:pPr>
        <w:ind w:left="3720" w:hanging="269"/>
      </w:pPr>
      <w:rPr>
        <w:rFonts w:hint="default"/>
        <w:lang w:val="ru-RU" w:eastAsia="ru-RU" w:bidi="ru-RU"/>
      </w:rPr>
    </w:lvl>
  </w:abstractNum>
  <w:abstractNum w:abstractNumId="23">
    <w:nsid w:val="347107A8"/>
    <w:multiLevelType w:val="hybridMultilevel"/>
    <w:tmpl w:val="DE2A9BB6"/>
    <w:lvl w:ilvl="0" w:tplc="09705DDE">
      <w:start w:val="1"/>
      <w:numFmt w:val="decimal"/>
      <w:lvlText w:val="%1)"/>
      <w:lvlJc w:val="left"/>
      <w:pPr>
        <w:ind w:left="124" w:hanging="336"/>
        <w:jc w:val="left"/>
      </w:pPr>
      <w:rPr>
        <w:rFonts w:ascii="Times New Roman" w:eastAsia="Times New Roman" w:hAnsi="Times New Roman" w:cs="Times New Roman" w:hint="default"/>
        <w:w w:val="100"/>
        <w:sz w:val="28"/>
        <w:szCs w:val="28"/>
        <w:lang w:val="ru-RU" w:eastAsia="ru-RU" w:bidi="ru-RU"/>
      </w:rPr>
    </w:lvl>
    <w:lvl w:ilvl="1" w:tplc="796819C0">
      <w:numFmt w:val="bullet"/>
      <w:lvlText w:val="•"/>
      <w:lvlJc w:val="left"/>
      <w:pPr>
        <w:ind w:left="1098" w:hanging="336"/>
      </w:pPr>
      <w:rPr>
        <w:rFonts w:hint="default"/>
        <w:lang w:val="ru-RU" w:eastAsia="ru-RU" w:bidi="ru-RU"/>
      </w:rPr>
    </w:lvl>
    <w:lvl w:ilvl="2" w:tplc="48B00D72">
      <w:numFmt w:val="bullet"/>
      <w:lvlText w:val="•"/>
      <w:lvlJc w:val="left"/>
      <w:pPr>
        <w:ind w:left="2076" w:hanging="336"/>
      </w:pPr>
      <w:rPr>
        <w:rFonts w:hint="default"/>
        <w:lang w:val="ru-RU" w:eastAsia="ru-RU" w:bidi="ru-RU"/>
      </w:rPr>
    </w:lvl>
    <w:lvl w:ilvl="3" w:tplc="0F1AD9FA">
      <w:numFmt w:val="bullet"/>
      <w:lvlText w:val="•"/>
      <w:lvlJc w:val="left"/>
      <w:pPr>
        <w:ind w:left="3054" w:hanging="336"/>
      </w:pPr>
      <w:rPr>
        <w:rFonts w:hint="default"/>
        <w:lang w:val="ru-RU" w:eastAsia="ru-RU" w:bidi="ru-RU"/>
      </w:rPr>
    </w:lvl>
    <w:lvl w:ilvl="4" w:tplc="CA36F2FC">
      <w:numFmt w:val="bullet"/>
      <w:lvlText w:val="•"/>
      <w:lvlJc w:val="left"/>
      <w:pPr>
        <w:ind w:left="4032" w:hanging="336"/>
      </w:pPr>
      <w:rPr>
        <w:rFonts w:hint="default"/>
        <w:lang w:val="ru-RU" w:eastAsia="ru-RU" w:bidi="ru-RU"/>
      </w:rPr>
    </w:lvl>
    <w:lvl w:ilvl="5" w:tplc="2DB29240">
      <w:numFmt w:val="bullet"/>
      <w:lvlText w:val="•"/>
      <w:lvlJc w:val="left"/>
      <w:pPr>
        <w:ind w:left="5010" w:hanging="336"/>
      </w:pPr>
      <w:rPr>
        <w:rFonts w:hint="default"/>
        <w:lang w:val="ru-RU" w:eastAsia="ru-RU" w:bidi="ru-RU"/>
      </w:rPr>
    </w:lvl>
    <w:lvl w:ilvl="6" w:tplc="3BCA3DBE">
      <w:numFmt w:val="bullet"/>
      <w:lvlText w:val="•"/>
      <w:lvlJc w:val="left"/>
      <w:pPr>
        <w:ind w:left="5988" w:hanging="336"/>
      </w:pPr>
      <w:rPr>
        <w:rFonts w:hint="default"/>
        <w:lang w:val="ru-RU" w:eastAsia="ru-RU" w:bidi="ru-RU"/>
      </w:rPr>
    </w:lvl>
    <w:lvl w:ilvl="7" w:tplc="FC1C4A4A">
      <w:numFmt w:val="bullet"/>
      <w:lvlText w:val="•"/>
      <w:lvlJc w:val="left"/>
      <w:pPr>
        <w:ind w:left="6966" w:hanging="336"/>
      </w:pPr>
      <w:rPr>
        <w:rFonts w:hint="default"/>
        <w:lang w:val="ru-RU" w:eastAsia="ru-RU" w:bidi="ru-RU"/>
      </w:rPr>
    </w:lvl>
    <w:lvl w:ilvl="8" w:tplc="5E6CF1F0">
      <w:numFmt w:val="bullet"/>
      <w:lvlText w:val="•"/>
      <w:lvlJc w:val="left"/>
      <w:pPr>
        <w:ind w:left="7944" w:hanging="336"/>
      </w:pPr>
      <w:rPr>
        <w:rFonts w:hint="default"/>
        <w:lang w:val="ru-RU" w:eastAsia="ru-RU" w:bidi="ru-RU"/>
      </w:rPr>
    </w:lvl>
  </w:abstractNum>
  <w:abstractNum w:abstractNumId="24">
    <w:nsid w:val="36DF52C1"/>
    <w:multiLevelType w:val="hybridMultilevel"/>
    <w:tmpl w:val="E398D9C8"/>
    <w:lvl w:ilvl="0" w:tplc="4FBEBA8C">
      <w:start w:val="1"/>
      <w:numFmt w:val="decimal"/>
      <w:lvlText w:val="%1)"/>
      <w:lvlJc w:val="left"/>
      <w:pPr>
        <w:ind w:left="124" w:hanging="352"/>
        <w:jc w:val="left"/>
      </w:pPr>
      <w:rPr>
        <w:rFonts w:ascii="Times New Roman" w:eastAsia="Times New Roman" w:hAnsi="Times New Roman" w:cs="Times New Roman" w:hint="default"/>
        <w:spacing w:val="-23"/>
        <w:w w:val="100"/>
        <w:sz w:val="28"/>
        <w:szCs w:val="28"/>
        <w:lang w:val="ru-RU" w:eastAsia="ru-RU" w:bidi="ru-RU"/>
      </w:rPr>
    </w:lvl>
    <w:lvl w:ilvl="1" w:tplc="03AE675E">
      <w:numFmt w:val="bullet"/>
      <w:lvlText w:val="•"/>
      <w:lvlJc w:val="left"/>
      <w:pPr>
        <w:ind w:left="1098" w:hanging="352"/>
      </w:pPr>
      <w:rPr>
        <w:rFonts w:hint="default"/>
        <w:lang w:val="ru-RU" w:eastAsia="ru-RU" w:bidi="ru-RU"/>
      </w:rPr>
    </w:lvl>
    <w:lvl w:ilvl="2" w:tplc="EBB64378">
      <w:numFmt w:val="bullet"/>
      <w:lvlText w:val="•"/>
      <w:lvlJc w:val="left"/>
      <w:pPr>
        <w:ind w:left="2076" w:hanging="352"/>
      </w:pPr>
      <w:rPr>
        <w:rFonts w:hint="default"/>
        <w:lang w:val="ru-RU" w:eastAsia="ru-RU" w:bidi="ru-RU"/>
      </w:rPr>
    </w:lvl>
    <w:lvl w:ilvl="3" w:tplc="A93851E4">
      <w:numFmt w:val="bullet"/>
      <w:lvlText w:val="•"/>
      <w:lvlJc w:val="left"/>
      <w:pPr>
        <w:ind w:left="3054" w:hanging="352"/>
      </w:pPr>
      <w:rPr>
        <w:rFonts w:hint="default"/>
        <w:lang w:val="ru-RU" w:eastAsia="ru-RU" w:bidi="ru-RU"/>
      </w:rPr>
    </w:lvl>
    <w:lvl w:ilvl="4" w:tplc="EFA886B8">
      <w:numFmt w:val="bullet"/>
      <w:lvlText w:val="•"/>
      <w:lvlJc w:val="left"/>
      <w:pPr>
        <w:ind w:left="4032" w:hanging="352"/>
      </w:pPr>
      <w:rPr>
        <w:rFonts w:hint="default"/>
        <w:lang w:val="ru-RU" w:eastAsia="ru-RU" w:bidi="ru-RU"/>
      </w:rPr>
    </w:lvl>
    <w:lvl w:ilvl="5" w:tplc="E480C8F2">
      <w:numFmt w:val="bullet"/>
      <w:lvlText w:val="•"/>
      <w:lvlJc w:val="left"/>
      <w:pPr>
        <w:ind w:left="5010" w:hanging="352"/>
      </w:pPr>
      <w:rPr>
        <w:rFonts w:hint="default"/>
        <w:lang w:val="ru-RU" w:eastAsia="ru-RU" w:bidi="ru-RU"/>
      </w:rPr>
    </w:lvl>
    <w:lvl w:ilvl="6" w:tplc="80A252E8">
      <w:numFmt w:val="bullet"/>
      <w:lvlText w:val="•"/>
      <w:lvlJc w:val="left"/>
      <w:pPr>
        <w:ind w:left="5988" w:hanging="352"/>
      </w:pPr>
      <w:rPr>
        <w:rFonts w:hint="default"/>
        <w:lang w:val="ru-RU" w:eastAsia="ru-RU" w:bidi="ru-RU"/>
      </w:rPr>
    </w:lvl>
    <w:lvl w:ilvl="7" w:tplc="1C9AB778">
      <w:numFmt w:val="bullet"/>
      <w:lvlText w:val="•"/>
      <w:lvlJc w:val="left"/>
      <w:pPr>
        <w:ind w:left="6966" w:hanging="352"/>
      </w:pPr>
      <w:rPr>
        <w:rFonts w:hint="default"/>
        <w:lang w:val="ru-RU" w:eastAsia="ru-RU" w:bidi="ru-RU"/>
      </w:rPr>
    </w:lvl>
    <w:lvl w:ilvl="8" w:tplc="F5B858A8">
      <w:numFmt w:val="bullet"/>
      <w:lvlText w:val="•"/>
      <w:lvlJc w:val="left"/>
      <w:pPr>
        <w:ind w:left="7944" w:hanging="352"/>
      </w:pPr>
      <w:rPr>
        <w:rFonts w:hint="default"/>
        <w:lang w:val="ru-RU" w:eastAsia="ru-RU" w:bidi="ru-RU"/>
      </w:rPr>
    </w:lvl>
  </w:abstractNum>
  <w:abstractNum w:abstractNumId="25">
    <w:nsid w:val="37B423F4"/>
    <w:multiLevelType w:val="hybridMultilevel"/>
    <w:tmpl w:val="0616B64C"/>
    <w:lvl w:ilvl="0" w:tplc="06BCA51A">
      <w:start w:val="1"/>
      <w:numFmt w:val="decimal"/>
      <w:lvlText w:val="%1)"/>
      <w:lvlJc w:val="left"/>
      <w:pPr>
        <w:ind w:left="124" w:hanging="464"/>
        <w:jc w:val="left"/>
      </w:pPr>
      <w:rPr>
        <w:rFonts w:ascii="Times New Roman" w:eastAsia="Times New Roman" w:hAnsi="Times New Roman" w:cs="Times New Roman" w:hint="default"/>
        <w:spacing w:val="-35"/>
        <w:w w:val="100"/>
        <w:sz w:val="28"/>
        <w:szCs w:val="28"/>
        <w:lang w:val="ru-RU" w:eastAsia="ru-RU" w:bidi="ru-RU"/>
      </w:rPr>
    </w:lvl>
    <w:lvl w:ilvl="1" w:tplc="497C7E84">
      <w:numFmt w:val="bullet"/>
      <w:lvlText w:val="•"/>
      <w:lvlJc w:val="left"/>
      <w:pPr>
        <w:ind w:left="1098" w:hanging="464"/>
      </w:pPr>
      <w:rPr>
        <w:rFonts w:hint="default"/>
        <w:lang w:val="ru-RU" w:eastAsia="ru-RU" w:bidi="ru-RU"/>
      </w:rPr>
    </w:lvl>
    <w:lvl w:ilvl="2" w:tplc="F850CA20">
      <w:numFmt w:val="bullet"/>
      <w:lvlText w:val="•"/>
      <w:lvlJc w:val="left"/>
      <w:pPr>
        <w:ind w:left="2076" w:hanging="464"/>
      </w:pPr>
      <w:rPr>
        <w:rFonts w:hint="default"/>
        <w:lang w:val="ru-RU" w:eastAsia="ru-RU" w:bidi="ru-RU"/>
      </w:rPr>
    </w:lvl>
    <w:lvl w:ilvl="3" w:tplc="BFB636FA">
      <w:numFmt w:val="bullet"/>
      <w:lvlText w:val="•"/>
      <w:lvlJc w:val="left"/>
      <w:pPr>
        <w:ind w:left="3054" w:hanging="464"/>
      </w:pPr>
      <w:rPr>
        <w:rFonts w:hint="default"/>
        <w:lang w:val="ru-RU" w:eastAsia="ru-RU" w:bidi="ru-RU"/>
      </w:rPr>
    </w:lvl>
    <w:lvl w:ilvl="4" w:tplc="9928F962">
      <w:numFmt w:val="bullet"/>
      <w:lvlText w:val="•"/>
      <w:lvlJc w:val="left"/>
      <w:pPr>
        <w:ind w:left="4032" w:hanging="464"/>
      </w:pPr>
      <w:rPr>
        <w:rFonts w:hint="default"/>
        <w:lang w:val="ru-RU" w:eastAsia="ru-RU" w:bidi="ru-RU"/>
      </w:rPr>
    </w:lvl>
    <w:lvl w:ilvl="5" w:tplc="C7C0BA06">
      <w:numFmt w:val="bullet"/>
      <w:lvlText w:val="•"/>
      <w:lvlJc w:val="left"/>
      <w:pPr>
        <w:ind w:left="5010" w:hanging="464"/>
      </w:pPr>
      <w:rPr>
        <w:rFonts w:hint="default"/>
        <w:lang w:val="ru-RU" w:eastAsia="ru-RU" w:bidi="ru-RU"/>
      </w:rPr>
    </w:lvl>
    <w:lvl w:ilvl="6" w:tplc="14488CC6">
      <w:numFmt w:val="bullet"/>
      <w:lvlText w:val="•"/>
      <w:lvlJc w:val="left"/>
      <w:pPr>
        <w:ind w:left="5988" w:hanging="464"/>
      </w:pPr>
      <w:rPr>
        <w:rFonts w:hint="default"/>
        <w:lang w:val="ru-RU" w:eastAsia="ru-RU" w:bidi="ru-RU"/>
      </w:rPr>
    </w:lvl>
    <w:lvl w:ilvl="7" w:tplc="1ED2CDB0">
      <w:numFmt w:val="bullet"/>
      <w:lvlText w:val="•"/>
      <w:lvlJc w:val="left"/>
      <w:pPr>
        <w:ind w:left="6966" w:hanging="464"/>
      </w:pPr>
      <w:rPr>
        <w:rFonts w:hint="default"/>
        <w:lang w:val="ru-RU" w:eastAsia="ru-RU" w:bidi="ru-RU"/>
      </w:rPr>
    </w:lvl>
    <w:lvl w:ilvl="8" w:tplc="893C5238">
      <w:numFmt w:val="bullet"/>
      <w:lvlText w:val="•"/>
      <w:lvlJc w:val="left"/>
      <w:pPr>
        <w:ind w:left="7944" w:hanging="464"/>
      </w:pPr>
      <w:rPr>
        <w:rFonts w:hint="default"/>
        <w:lang w:val="ru-RU" w:eastAsia="ru-RU" w:bidi="ru-RU"/>
      </w:rPr>
    </w:lvl>
  </w:abstractNum>
  <w:abstractNum w:abstractNumId="26">
    <w:nsid w:val="3ADD613F"/>
    <w:multiLevelType w:val="hybridMultilevel"/>
    <w:tmpl w:val="13E8F11A"/>
    <w:lvl w:ilvl="0" w:tplc="1EEEF64A">
      <w:numFmt w:val="bullet"/>
      <w:lvlText w:val="•"/>
      <w:lvlJc w:val="left"/>
      <w:pPr>
        <w:ind w:left="124" w:hanging="202"/>
      </w:pPr>
      <w:rPr>
        <w:rFonts w:ascii="Times New Roman" w:eastAsia="Times New Roman" w:hAnsi="Times New Roman" w:cs="Times New Roman" w:hint="default"/>
        <w:i/>
        <w:w w:val="100"/>
        <w:sz w:val="28"/>
        <w:szCs w:val="28"/>
        <w:lang w:val="ru-RU" w:eastAsia="ru-RU" w:bidi="ru-RU"/>
      </w:rPr>
    </w:lvl>
    <w:lvl w:ilvl="1" w:tplc="FA2E7136">
      <w:numFmt w:val="bullet"/>
      <w:lvlText w:val="•"/>
      <w:lvlJc w:val="left"/>
      <w:pPr>
        <w:ind w:left="124" w:hanging="360"/>
      </w:pPr>
      <w:rPr>
        <w:rFonts w:ascii="Times New Roman" w:eastAsia="Times New Roman" w:hAnsi="Times New Roman" w:cs="Times New Roman" w:hint="default"/>
        <w:spacing w:val="-19"/>
        <w:w w:val="100"/>
        <w:sz w:val="28"/>
        <w:szCs w:val="28"/>
        <w:lang w:val="ru-RU" w:eastAsia="ru-RU" w:bidi="ru-RU"/>
      </w:rPr>
    </w:lvl>
    <w:lvl w:ilvl="2" w:tplc="9B940FCE">
      <w:numFmt w:val="bullet"/>
      <w:lvlText w:val="•"/>
      <w:lvlJc w:val="left"/>
      <w:pPr>
        <w:ind w:left="2076" w:hanging="360"/>
      </w:pPr>
      <w:rPr>
        <w:rFonts w:hint="default"/>
        <w:lang w:val="ru-RU" w:eastAsia="ru-RU" w:bidi="ru-RU"/>
      </w:rPr>
    </w:lvl>
    <w:lvl w:ilvl="3" w:tplc="9FA4EDAA">
      <w:numFmt w:val="bullet"/>
      <w:lvlText w:val="•"/>
      <w:lvlJc w:val="left"/>
      <w:pPr>
        <w:ind w:left="3054" w:hanging="360"/>
      </w:pPr>
      <w:rPr>
        <w:rFonts w:hint="default"/>
        <w:lang w:val="ru-RU" w:eastAsia="ru-RU" w:bidi="ru-RU"/>
      </w:rPr>
    </w:lvl>
    <w:lvl w:ilvl="4" w:tplc="3CCCD73E">
      <w:numFmt w:val="bullet"/>
      <w:lvlText w:val="•"/>
      <w:lvlJc w:val="left"/>
      <w:pPr>
        <w:ind w:left="4032" w:hanging="360"/>
      </w:pPr>
      <w:rPr>
        <w:rFonts w:hint="default"/>
        <w:lang w:val="ru-RU" w:eastAsia="ru-RU" w:bidi="ru-RU"/>
      </w:rPr>
    </w:lvl>
    <w:lvl w:ilvl="5" w:tplc="2860402E">
      <w:numFmt w:val="bullet"/>
      <w:lvlText w:val="•"/>
      <w:lvlJc w:val="left"/>
      <w:pPr>
        <w:ind w:left="5010" w:hanging="360"/>
      </w:pPr>
      <w:rPr>
        <w:rFonts w:hint="default"/>
        <w:lang w:val="ru-RU" w:eastAsia="ru-RU" w:bidi="ru-RU"/>
      </w:rPr>
    </w:lvl>
    <w:lvl w:ilvl="6" w:tplc="A7E69274">
      <w:numFmt w:val="bullet"/>
      <w:lvlText w:val="•"/>
      <w:lvlJc w:val="left"/>
      <w:pPr>
        <w:ind w:left="5988" w:hanging="360"/>
      </w:pPr>
      <w:rPr>
        <w:rFonts w:hint="default"/>
        <w:lang w:val="ru-RU" w:eastAsia="ru-RU" w:bidi="ru-RU"/>
      </w:rPr>
    </w:lvl>
    <w:lvl w:ilvl="7" w:tplc="F22AC3B2">
      <w:numFmt w:val="bullet"/>
      <w:lvlText w:val="•"/>
      <w:lvlJc w:val="left"/>
      <w:pPr>
        <w:ind w:left="6966" w:hanging="360"/>
      </w:pPr>
      <w:rPr>
        <w:rFonts w:hint="default"/>
        <w:lang w:val="ru-RU" w:eastAsia="ru-RU" w:bidi="ru-RU"/>
      </w:rPr>
    </w:lvl>
    <w:lvl w:ilvl="8" w:tplc="32184B76">
      <w:numFmt w:val="bullet"/>
      <w:lvlText w:val="•"/>
      <w:lvlJc w:val="left"/>
      <w:pPr>
        <w:ind w:left="7944" w:hanging="360"/>
      </w:pPr>
      <w:rPr>
        <w:rFonts w:hint="default"/>
        <w:lang w:val="ru-RU" w:eastAsia="ru-RU" w:bidi="ru-RU"/>
      </w:rPr>
    </w:lvl>
  </w:abstractNum>
  <w:abstractNum w:abstractNumId="27">
    <w:nsid w:val="3B641A6C"/>
    <w:multiLevelType w:val="hybridMultilevel"/>
    <w:tmpl w:val="99E46B66"/>
    <w:lvl w:ilvl="0" w:tplc="A8F8D0DA">
      <w:start w:val="1"/>
      <w:numFmt w:val="decimal"/>
      <w:lvlText w:val="%1)"/>
      <w:lvlJc w:val="left"/>
      <w:pPr>
        <w:ind w:left="124" w:hanging="419"/>
        <w:jc w:val="left"/>
      </w:pPr>
      <w:rPr>
        <w:rFonts w:ascii="Times New Roman" w:eastAsia="Times New Roman" w:hAnsi="Times New Roman" w:cs="Times New Roman" w:hint="default"/>
        <w:spacing w:val="-26"/>
        <w:w w:val="100"/>
        <w:sz w:val="28"/>
        <w:szCs w:val="28"/>
        <w:lang w:val="ru-RU" w:eastAsia="ru-RU" w:bidi="ru-RU"/>
      </w:rPr>
    </w:lvl>
    <w:lvl w:ilvl="1" w:tplc="D15E9A8E">
      <w:numFmt w:val="bullet"/>
      <w:lvlText w:val="•"/>
      <w:lvlJc w:val="left"/>
      <w:pPr>
        <w:ind w:left="1098" w:hanging="419"/>
      </w:pPr>
      <w:rPr>
        <w:rFonts w:hint="default"/>
        <w:lang w:val="ru-RU" w:eastAsia="ru-RU" w:bidi="ru-RU"/>
      </w:rPr>
    </w:lvl>
    <w:lvl w:ilvl="2" w:tplc="A808C35E">
      <w:numFmt w:val="bullet"/>
      <w:lvlText w:val="•"/>
      <w:lvlJc w:val="left"/>
      <w:pPr>
        <w:ind w:left="2076" w:hanging="419"/>
      </w:pPr>
      <w:rPr>
        <w:rFonts w:hint="default"/>
        <w:lang w:val="ru-RU" w:eastAsia="ru-RU" w:bidi="ru-RU"/>
      </w:rPr>
    </w:lvl>
    <w:lvl w:ilvl="3" w:tplc="96D877D2">
      <w:numFmt w:val="bullet"/>
      <w:lvlText w:val="•"/>
      <w:lvlJc w:val="left"/>
      <w:pPr>
        <w:ind w:left="3054" w:hanging="419"/>
      </w:pPr>
      <w:rPr>
        <w:rFonts w:hint="default"/>
        <w:lang w:val="ru-RU" w:eastAsia="ru-RU" w:bidi="ru-RU"/>
      </w:rPr>
    </w:lvl>
    <w:lvl w:ilvl="4" w:tplc="2D2A0F36">
      <w:numFmt w:val="bullet"/>
      <w:lvlText w:val="•"/>
      <w:lvlJc w:val="left"/>
      <w:pPr>
        <w:ind w:left="4032" w:hanging="419"/>
      </w:pPr>
      <w:rPr>
        <w:rFonts w:hint="default"/>
        <w:lang w:val="ru-RU" w:eastAsia="ru-RU" w:bidi="ru-RU"/>
      </w:rPr>
    </w:lvl>
    <w:lvl w:ilvl="5" w:tplc="EA1A9642">
      <w:numFmt w:val="bullet"/>
      <w:lvlText w:val="•"/>
      <w:lvlJc w:val="left"/>
      <w:pPr>
        <w:ind w:left="5010" w:hanging="419"/>
      </w:pPr>
      <w:rPr>
        <w:rFonts w:hint="default"/>
        <w:lang w:val="ru-RU" w:eastAsia="ru-RU" w:bidi="ru-RU"/>
      </w:rPr>
    </w:lvl>
    <w:lvl w:ilvl="6" w:tplc="F23A2FA6">
      <w:numFmt w:val="bullet"/>
      <w:lvlText w:val="•"/>
      <w:lvlJc w:val="left"/>
      <w:pPr>
        <w:ind w:left="5988" w:hanging="419"/>
      </w:pPr>
      <w:rPr>
        <w:rFonts w:hint="default"/>
        <w:lang w:val="ru-RU" w:eastAsia="ru-RU" w:bidi="ru-RU"/>
      </w:rPr>
    </w:lvl>
    <w:lvl w:ilvl="7" w:tplc="613825D0">
      <w:numFmt w:val="bullet"/>
      <w:lvlText w:val="•"/>
      <w:lvlJc w:val="left"/>
      <w:pPr>
        <w:ind w:left="6966" w:hanging="419"/>
      </w:pPr>
      <w:rPr>
        <w:rFonts w:hint="default"/>
        <w:lang w:val="ru-RU" w:eastAsia="ru-RU" w:bidi="ru-RU"/>
      </w:rPr>
    </w:lvl>
    <w:lvl w:ilvl="8" w:tplc="ECB2FA4C">
      <w:numFmt w:val="bullet"/>
      <w:lvlText w:val="•"/>
      <w:lvlJc w:val="left"/>
      <w:pPr>
        <w:ind w:left="7944" w:hanging="419"/>
      </w:pPr>
      <w:rPr>
        <w:rFonts w:hint="default"/>
        <w:lang w:val="ru-RU" w:eastAsia="ru-RU" w:bidi="ru-RU"/>
      </w:rPr>
    </w:lvl>
  </w:abstractNum>
  <w:abstractNum w:abstractNumId="28">
    <w:nsid w:val="3E003E54"/>
    <w:multiLevelType w:val="hybridMultilevel"/>
    <w:tmpl w:val="D3DE78F6"/>
    <w:lvl w:ilvl="0" w:tplc="F1D6510E">
      <w:numFmt w:val="bullet"/>
      <w:lvlText w:val="•"/>
      <w:lvlJc w:val="left"/>
      <w:pPr>
        <w:ind w:left="858" w:hanging="168"/>
      </w:pPr>
      <w:rPr>
        <w:rFonts w:ascii="Times New Roman" w:eastAsia="Times New Roman" w:hAnsi="Times New Roman" w:cs="Times New Roman" w:hint="default"/>
        <w:i/>
        <w:w w:val="100"/>
        <w:sz w:val="28"/>
        <w:szCs w:val="28"/>
        <w:lang w:val="ru-RU" w:eastAsia="ru-RU" w:bidi="ru-RU"/>
      </w:rPr>
    </w:lvl>
    <w:lvl w:ilvl="1" w:tplc="F7EEFEE6">
      <w:numFmt w:val="bullet"/>
      <w:lvlText w:val="•"/>
      <w:lvlJc w:val="left"/>
      <w:pPr>
        <w:ind w:left="1764" w:hanging="168"/>
      </w:pPr>
      <w:rPr>
        <w:rFonts w:hint="default"/>
        <w:lang w:val="ru-RU" w:eastAsia="ru-RU" w:bidi="ru-RU"/>
      </w:rPr>
    </w:lvl>
    <w:lvl w:ilvl="2" w:tplc="4F1A007A">
      <w:numFmt w:val="bullet"/>
      <w:lvlText w:val="•"/>
      <w:lvlJc w:val="left"/>
      <w:pPr>
        <w:ind w:left="2668" w:hanging="168"/>
      </w:pPr>
      <w:rPr>
        <w:rFonts w:hint="default"/>
        <w:lang w:val="ru-RU" w:eastAsia="ru-RU" w:bidi="ru-RU"/>
      </w:rPr>
    </w:lvl>
    <w:lvl w:ilvl="3" w:tplc="B540DE64">
      <w:numFmt w:val="bullet"/>
      <w:lvlText w:val="•"/>
      <w:lvlJc w:val="left"/>
      <w:pPr>
        <w:ind w:left="3572" w:hanging="168"/>
      </w:pPr>
      <w:rPr>
        <w:rFonts w:hint="default"/>
        <w:lang w:val="ru-RU" w:eastAsia="ru-RU" w:bidi="ru-RU"/>
      </w:rPr>
    </w:lvl>
    <w:lvl w:ilvl="4" w:tplc="1DA47C1C">
      <w:numFmt w:val="bullet"/>
      <w:lvlText w:val="•"/>
      <w:lvlJc w:val="left"/>
      <w:pPr>
        <w:ind w:left="4476" w:hanging="168"/>
      </w:pPr>
      <w:rPr>
        <w:rFonts w:hint="default"/>
        <w:lang w:val="ru-RU" w:eastAsia="ru-RU" w:bidi="ru-RU"/>
      </w:rPr>
    </w:lvl>
    <w:lvl w:ilvl="5" w:tplc="BE2C2098">
      <w:numFmt w:val="bullet"/>
      <w:lvlText w:val="•"/>
      <w:lvlJc w:val="left"/>
      <w:pPr>
        <w:ind w:left="5380" w:hanging="168"/>
      </w:pPr>
      <w:rPr>
        <w:rFonts w:hint="default"/>
        <w:lang w:val="ru-RU" w:eastAsia="ru-RU" w:bidi="ru-RU"/>
      </w:rPr>
    </w:lvl>
    <w:lvl w:ilvl="6" w:tplc="B668404A">
      <w:numFmt w:val="bullet"/>
      <w:lvlText w:val="•"/>
      <w:lvlJc w:val="left"/>
      <w:pPr>
        <w:ind w:left="6284" w:hanging="168"/>
      </w:pPr>
      <w:rPr>
        <w:rFonts w:hint="default"/>
        <w:lang w:val="ru-RU" w:eastAsia="ru-RU" w:bidi="ru-RU"/>
      </w:rPr>
    </w:lvl>
    <w:lvl w:ilvl="7" w:tplc="CFF69AB2">
      <w:numFmt w:val="bullet"/>
      <w:lvlText w:val="•"/>
      <w:lvlJc w:val="left"/>
      <w:pPr>
        <w:ind w:left="7188" w:hanging="168"/>
      </w:pPr>
      <w:rPr>
        <w:rFonts w:hint="default"/>
        <w:lang w:val="ru-RU" w:eastAsia="ru-RU" w:bidi="ru-RU"/>
      </w:rPr>
    </w:lvl>
    <w:lvl w:ilvl="8" w:tplc="18AE1E6E">
      <w:numFmt w:val="bullet"/>
      <w:lvlText w:val="•"/>
      <w:lvlJc w:val="left"/>
      <w:pPr>
        <w:ind w:left="8092" w:hanging="168"/>
      </w:pPr>
      <w:rPr>
        <w:rFonts w:hint="default"/>
        <w:lang w:val="ru-RU" w:eastAsia="ru-RU" w:bidi="ru-RU"/>
      </w:rPr>
    </w:lvl>
  </w:abstractNum>
  <w:abstractNum w:abstractNumId="29">
    <w:nsid w:val="44815605"/>
    <w:multiLevelType w:val="hybridMultilevel"/>
    <w:tmpl w:val="6AA82786"/>
    <w:lvl w:ilvl="0" w:tplc="9D7AC79A">
      <w:start w:val="1"/>
      <w:numFmt w:val="decimal"/>
      <w:lvlText w:val="%1)"/>
      <w:lvlJc w:val="left"/>
      <w:pPr>
        <w:ind w:left="124" w:hanging="536"/>
        <w:jc w:val="left"/>
      </w:pPr>
      <w:rPr>
        <w:rFonts w:ascii="Times New Roman" w:eastAsia="Times New Roman" w:hAnsi="Times New Roman" w:cs="Times New Roman" w:hint="default"/>
        <w:spacing w:val="-10"/>
        <w:w w:val="100"/>
        <w:sz w:val="28"/>
        <w:szCs w:val="28"/>
        <w:lang w:val="ru-RU" w:eastAsia="ru-RU" w:bidi="ru-RU"/>
      </w:rPr>
    </w:lvl>
    <w:lvl w:ilvl="1" w:tplc="EC4220D6">
      <w:numFmt w:val="bullet"/>
      <w:lvlText w:val="•"/>
      <w:lvlJc w:val="left"/>
      <w:pPr>
        <w:ind w:left="1098" w:hanging="536"/>
      </w:pPr>
      <w:rPr>
        <w:rFonts w:hint="default"/>
        <w:lang w:val="ru-RU" w:eastAsia="ru-RU" w:bidi="ru-RU"/>
      </w:rPr>
    </w:lvl>
    <w:lvl w:ilvl="2" w:tplc="F2FE9EB8">
      <w:numFmt w:val="bullet"/>
      <w:lvlText w:val="•"/>
      <w:lvlJc w:val="left"/>
      <w:pPr>
        <w:ind w:left="2076" w:hanging="536"/>
      </w:pPr>
      <w:rPr>
        <w:rFonts w:hint="default"/>
        <w:lang w:val="ru-RU" w:eastAsia="ru-RU" w:bidi="ru-RU"/>
      </w:rPr>
    </w:lvl>
    <w:lvl w:ilvl="3" w:tplc="86087C62">
      <w:numFmt w:val="bullet"/>
      <w:lvlText w:val="•"/>
      <w:lvlJc w:val="left"/>
      <w:pPr>
        <w:ind w:left="3054" w:hanging="536"/>
      </w:pPr>
      <w:rPr>
        <w:rFonts w:hint="default"/>
        <w:lang w:val="ru-RU" w:eastAsia="ru-RU" w:bidi="ru-RU"/>
      </w:rPr>
    </w:lvl>
    <w:lvl w:ilvl="4" w:tplc="4AE25386">
      <w:numFmt w:val="bullet"/>
      <w:lvlText w:val="•"/>
      <w:lvlJc w:val="left"/>
      <w:pPr>
        <w:ind w:left="4032" w:hanging="536"/>
      </w:pPr>
      <w:rPr>
        <w:rFonts w:hint="default"/>
        <w:lang w:val="ru-RU" w:eastAsia="ru-RU" w:bidi="ru-RU"/>
      </w:rPr>
    </w:lvl>
    <w:lvl w:ilvl="5" w:tplc="9A346B02">
      <w:numFmt w:val="bullet"/>
      <w:lvlText w:val="•"/>
      <w:lvlJc w:val="left"/>
      <w:pPr>
        <w:ind w:left="5010" w:hanging="536"/>
      </w:pPr>
      <w:rPr>
        <w:rFonts w:hint="default"/>
        <w:lang w:val="ru-RU" w:eastAsia="ru-RU" w:bidi="ru-RU"/>
      </w:rPr>
    </w:lvl>
    <w:lvl w:ilvl="6" w:tplc="90DE3930">
      <w:numFmt w:val="bullet"/>
      <w:lvlText w:val="•"/>
      <w:lvlJc w:val="left"/>
      <w:pPr>
        <w:ind w:left="5988" w:hanging="536"/>
      </w:pPr>
      <w:rPr>
        <w:rFonts w:hint="default"/>
        <w:lang w:val="ru-RU" w:eastAsia="ru-RU" w:bidi="ru-RU"/>
      </w:rPr>
    </w:lvl>
    <w:lvl w:ilvl="7" w:tplc="4F38A7CE">
      <w:numFmt w:val="bullet"/>
      <w:lvlText w:val="•"/>
      <w:lvlJc w:val="left"/>
      <w:pPr>
        <w:ind w:left="6966" w:hanging="536"/>
      </w:pPr>
      <w:rPr>
        <w:rFonts w:hint="default"/>
        <w:lang w:val="ru-RU" w:eastAsia="ru-RU" w:bidi="ru-RU"/>
      </w:rPr>
    </w:lvl>
    <w:lvl w:ilvl="8" w:tplc="36BA1004">
      <w:numFmt w:val="bullet"/>
      <w:lvlText w:val="•"/>
      <w:lvlJc w:val="left"/>
      <w:pPr>
        <w:ind w:left="7944" w:hanging="536"/>
      </w:pPr>
      <w:rPr>
        <w:rFonts w:hint="default"/>
        <w:lang w:val="ru-RU" w:eastAsia="ru-RU" w:bidi="ru-RU"/>
      </w:rPr>
    </w:lvl>
  </w:abstractNum>
  <w:abstractNum w:abstractNumId="30">
    <w:nsid w:val="4C870A10"/>
    <w:multiLevelType w:val="hybridMultilevel"/>
    <w:tmpl w:val="83A24E7C"/>
    <w:lvl w:ilvl="0" w:tplc="3EA0F30A">
      <w:start w:val="1"/>
      <w:numFmt w:val="decimal"/>
      <w:lvlText w:val="%1."/>
      <w:lvlJc w:val="left"/>
      <w:pPr>
        <w:ind w:left="970" w:hanging="280"/>
        <w:jc w:val="left"/>
      </w:pPr>
      <w:rPr>
        <w:rFonts w:hint="default"/>
        <w:spacing w:val="-2"/>
        <w:w w:val="100"/>
        <w:lang w:val="ru-RU" w:eastAsia="ru-RU" w:bidi="ru-RU"/>
      </w:rPr>
    </w:lvl>
    <w:lvl w:ilvl="1" w:tplc="7E56430E">
      <w:numFmt w:val="bullet"/>
      <w:lvlText w:val="•"/>
      <w:lvlJc w:val="left"/>
      <w:pPr>
        <w:ind w:left="1872" w:hanging="280"/>
      </w:pPr>
      <w:rPr>
        <w:rFonts w:hint="default"/>
        <w:lang w:val="ru-RU" w:eastAsia="ru-RU" w:bidi="ru-RU"/>
      </w:rPr>
    </w:lvl>
    <w:lvl w:ilvl="2" w:tplc="02E67316">
      <w:numFmt w:val="bullet"/>
      <w:lvlText w:val="•"/>
      <w:lvlJc w:val="left"/>
      <w:pPr>
        <w:ind w:left="2764" w:hanging="280"/>
      </w:pPr>
      <w:rPr>
        <w:rFonts w:hint="default"/>
        <w:lang w:val="ru-RU" w:eastAsia="ru-RU" w:bidi="ru-RU"/>
      </w:rPr>
    </w:lvl>
    <w:lvl w:ilvl="3" w:tplc="9D0AFF6C">
      <w:numFmt w:val="bullet"/>
      <w:lvlText w:val="•"/>
      <w:lvlJc w:val="left"/>
      <w:pPr>
        <w:ind w:left="3656" w:hanging="280"/>
      </w:pPr>
      <w:rPr>
        <w:rFonts w:hint="default"/>
        <w:lang w:val="ru-RU" w:eastAsia="ru-RU" w:bidi="ru-RU"/>
      </w:rPr>
    </w:lvl>
    <w:lvl w:ilvl="4" w:tplc="68D2C8F0">
      <w:numFmt w:val="bullet"/>
      <w:lvlText w:val="•"/>
      <w:lvlJc w:val="left"/>
      <w:pPr>
        <w:ind w:left="4548" w:hanging="280"/>
      </w:pPr>
      <w:rPr>
        <w:rFonts w:hint="default"/>
        <w:lang w:val="ru-RU" w:eastAsia="ru-RU" w:bidi="ru-RU"/>
      </w:rPr>
    </w:lvl>
    <w:lvl w:ilvl="5" w:tplc="58C63CE0">
      <w:numFmt w:val="bullet"/>
      <w:lvlText w:val="•"/>
      <w:lvlJc w:val="left"/>
      <w:pPr>
        <w:ind w:left="5440" w:hanging="280"/>
      </w:pPr>
      <w:rPr>
        <w:rFonts w:hint="default"/>
        <w:lang w:val="ru-RU" w:eastAsia="ru-RU" w:bidi="ru-RU"/>
      </w:rPr>
    </w:lvl>
    <w:lvl w:ilvl="6" w:tplc="E130B04E">
      <w:numFmt w:val="bullet"/>
      <w:lvlText w:val="•"/>
      <w:lvlJc w:val="left"/>
      <w:pPr>
        <w:ind w:left="6332" w:hanging="280"/>
      </w:pPr>
      <w:rPr>
        <w:rFonts w:hint="default"/>
        <w:lang w:val="ru-RU" w:eastAsia="ru-RU" w:bidi="ru-RU"/>
      </w:rPr>
    </w:lvl>
    <w:lvl w:ilvl="7" w:tplc="190C68AA">
      <w:numFmt w:val="bullet"/>
      <w:lvlText w:val="•"/>
      <w:lvlJc w:val="left"/>
      <w:pPr>
        <w:ind w:left="7224" w:hanging="280"/>
      </w:pPr>
      <w:rPr>
        <w:rFonts w:hint="default"/>
        <w:lang w:val="ru-RU" w:eastAsia="ru-RU" w:bidi="ru-RU"/>
      </w:rPr>
    </w:lvl>
    <w:lvl w:ilvl="8" w:tplc="9A6221CC">
      <w:numFmt w:val="bullet"/>
      <w:lvlText w:val="•"/>
      <w:lvlJc w:val="left"/>
      <w:pPr>
        <w:ind w:left="8116" w:hanging="280"/>
      </w:pPr>
      <w:rPr>
        <w:rFonts w:hint="default"/>
        <w:lang w:val="ru-RU" w:eastAsia="ru-RU" w:bidi="ru-RU"/>
      </w:rPr>
    </w:lvl>
  </w:abstractNum>
  <w:abstractNum w:abstractNumId="31">
    <w:nsid w:val="4E334658"/>
    <w:multiLevelType w:val="hybridMultilevel"/>
    <w:tmpl w:val="BA3ADC02"/>
    <w:lvl w:ilvl="0" w:tplc="B7269FD4">
      <w:start w:val="1"/>
      <w:numFmt w:val="decimal"/>
      <w:lvlText w:val="%1)"/>
      <w:lvlJc w:val="left"/>
      <w:pPr>
        <w:ind w:left="124" w:hanging="359"/>
        <w:jc w:val="left"/>
      </w:pPr>
      <w:rPr>
        <w:rFonts w:ascii="Times New Roman" w:eastAsia="Times New Roman" w:hAnsi="Times New Roman" w:cs="Times New Roman" w:hint="default"/>
        <w:spacing w:val="-17"/>
        <w:w w:val="100"/>
        <w:sz w:val="28"/>
        <w:szCs w:val="28"/>
        <w:lang w:val="ru-RU" w:eastAsia="ru-RU" w:bidi="ru-RU"/>
      </w:rPr>
    </w:lvl>
    <w:lvl w:ilvl="1" w:tplc="1A7C4E4C">
      <w:numFmt w:val="bullet"/>
      <w:lvlText w:val="•"/>
      <w:lvlJc w:val="left"/>
      <w:pPr>
        <w:ind w:left="1098" w:hanging="359"/>
      </w:pPr>
      <w:rPr>
        <w:rFonts w:hint="default"/>
        <w:lang w:val="ru-RU" w:eastAsia="ru-RU" w:bidi="ru-RU"/>
      </w:rPr>
    </w:lvl>
    <w:lvl w:ilvl="2" w:tplc="0F207C20">
      <w:numFmt w:val="bullet"/>
      <w:lvlText w:val="•"/>
      <w:lvlJc w:val="left"/>
      <w:pPr>
        <w:ind w:left="2076" w:hanging="359"/>
      </w:pPr>
      <w:rPr>
        <w:rFonts w:hint="default"/>
        <w:lang w:val="ru-RU" w:eastAsia="ru-RU" w:bidi="ru-RU"/>
      </w:rPr>
    </w:lvl>
    <w:lvl w:ilvl="3" w:tplc="3B50CDDE">
      <w:numFmt w:val="bullet"/>
      <w:lvlText w:val="•"/>
      <w:lvlJc w:val="left"/>
      <w:pPr>
        <w:ind w:left="3054" w:hanging="359"/>
      </w:pPr>
      <w:rPr>
        <w:rFonts w:hint="default"/>
        <w:lang w:val="ru-RU" w:eastAsia="ru-RU" w:bidi="ru-RU"/>
      </w:rPr>
    </w:lvl>
    <w:lvl w:ilvl="4" w:tplc="6C58E994">
      <w:numFmt w:val="bullet"/>
      <w:lvlText w:val="•"/>
      <w:lvlJc w:val="left"/>
      <w:pPr>
        <w:ind w:left="4032" w:hanging="359"/>
      </w:pPr>
      <w:rPr>
        <w:rFonts w:hint="default"/>
        <w:lang w:val="ru-RU" w:eastAsia="ru-RU" w:bidi="ru-RU"/>
      </w:rPr>
    </w:lvl>
    <w:lvl w:ilvl="5" w:tplc="75747050">
      <w:numFmt w:val="bullet"/>
      <w:lvlText w:val="•"/>
      <w:lvlJc w:val="left"/>
      <w:pPr>
        <w:ind w:left="5010" w:hanging="359"/>
      </w:pPr>
      <w:rPr>
        <w:rFonts w:hint="default"/>
        <w:lang w:val="ru-RU" w:eastAsia="ru-RU" w:bidi="ru-RU"/>
      </w:rPr>
    </w:lvl>
    <w:lvl w:ilvl="6" w:tplc="16A066CA">
      <w:numFmt w:val="bullet"/>
      <w:lvlText w:val="•"/>
      <w:lvlJc w:val="left"/>
      <w:pPr>
        <w:ind w:left="5988" w:hanging="359"/>
      </w:pPr>
      <w:rPr>
        <w:rFonts w:hint="default"/>
        <w:lang w:val="ru-RU" w:eastAsia="ru-RU" w:bidi="ru-RU"/>
      </w:rPr>
    </w:lvl>
    <w:lvl w:ilvl="7" w:tplc="EFD682BC">
      <w:numFmt w:val="bullet"/>
      <w:lvlText w:val="•"/>
      <w:lvlJc w:val="left"/>
      <w:pPr>
        <w:ind w:left="6966" w:hanging="359"/>
      </w:pPr>
      <w:rPr>
        <w:rFonts w:hint="default"/>
        <w:lang w:val="ru-RU" w:eastAsia="ru-RU" w:bidi="ru-RU"/>
      </w:rPr>
    </w:lvl>
    <w:lvl w:ilvl="8" w:tplc="E05E3636">
      <w:numFmt w:val="bullet"/>
      <w:lvlText w:val="•"/>
      <w:lvlJc w:val="left"/>
      <w:pPr>
        <w:ind w:left="7944" w:hanging="359"/>
      </w:pPr>
      <w:rPr>
        <w:rFonts w:hint="default"/>
        <w:lang w:val="ru-RU" w:eastAsia="ru-RU" w:bidi="ru-RU"/>
      </w:rPr>
    </w:lvl>
  </w:abstractNum>
  <w:abstractNum w:abstractNumId="32">
    <w:nsid w:val="4E5432C0"/>
    <w:multiLevelType w:val="hybridMultilevel"/>
    <w:tmpl w:val="7D86E566"/>
    <w:lvl w:ilvl="0" w:tplc="0AD4D8B6">
      <w:start w:val="1"/>
      <w:numFmt w:val="decimal"/>
      <w:lvlText w:val="%1."/>
      <w:lvlJc w:val="left"/>
      <w:pPr>
        <w:ind w:left="124" w:hanging="314"/>
        <w:jc w:val="left"/>
      </w:pPr>
      <w:rPr>
        <w:rFonts w:ascii="Times New Roman" w:eastAsia="Times New Roman" w:hAnsi="Times New Roman" w:cs="Times New Roman" w:hint="default"/>
        <w:w w:val="100"/>
        <w:sz w:val="28"/>
        <w:szCs w:val="28"/>
        <w:lang w:val="ru-RU" w:eastAsia="ru-RU" w:bidi="ru-RU"/>
      </w:rPr>
    </w:lvl>
    <w:lvl w:ilvl="1" w:tplc="40A43024">
      <w:numFmt w:val="bullet"/>
      <w:lvlText w:val="•"/>
      <w:lvlJc w:val="left"/>
      <w:pPr>
        <w:ind w:left="1098" w:hanging="314"/>
      </w:pPr>
      <w:rPr>
        <w:rFonts w:hint="default"/>
        <w:lang w:val="ru-RU" w:eastAsia="ru-RU" w:bidi="ru-RU"/>
      </w:rPr>
    </w:lvl>
    <w:lvl w:ilvl="2" w:tplc="663EB42A">
      <w:numFmt w:val="bullet"/>
      <w:lvlText w:val="•"/>
      <w:lvlJc w:val="left"/>
      <w:pPr>
        <w:ind w:left="2076" w:hanging="314"/>
      </w:pPr>
      <w:rPr>
        <w:rFonts w:hint="default"/>
        <w:lang w:val="ru-RU" w:eastAsia="ru-RU" w:bidi="ru-RU"/>
      </w:rPr>
    </w:lvl>
    <w:lvl w:ilvl="3" w:tplc="40CC4D22">
      <w:numFmt w:val="bullet"/>
      <w:lvlText w:val="•"/>
      <w:lvlJc w:val="left"/>
      <w:pPr>
        <w:ind w:left="3054" w:hanging="314"/>
      </w:pPr>
      <w:rPr>
        <w:rFonts w:hint="default"/>
        <w:lang w:val="ru-RU" w:eastAsia="ru-RU" w:bidi="ru-RU"/>
      </w:rPr>
    </w:lvl>
    <w:lvl w:ilvl="4" w:tplc="653C1B88">
      <w:numFmt w:val="bullet"/>
      <w:lvlText w:val="•"/>
      <w:lvlJc w:val="left"/>
      <w:pPr>
        <w:ind w:left="4032" w:hanging="314"/>
      </w:pPr>
      <w:rPr>
        <w:rFonts w:hint="default"/>
        <w:lang w:val="ru-RU" w:eastAsia="ru-RU" w:bidi="ru-RU"/>
      </w:rPr>
    </w:lvl>
    <w:lvl w:ilvl="5" w:tplc="B458282C">
      <w:numFmt w:val="bullet"/>
      <w:lvlText w:val="•"/>
      <w:lvlJc w:val="left"/>
      <w:pPr>
        <w:ind w:left="5010" w:hanging="314"/>
      </w:pPr>
      <w:rPr>
        <w:rFonts w:hint="default"/>
        <w:lang w:val="ru-RU" w:eastAsia="ru-RU" w:bidi="ru-RU"/>
      </w:rPr>
    </w:lvl>
    <w:lvl w:ilvl="6" w:tplc="6B8AEADC">
      <w:numFmt w:val="bullet"/>
      <w:lvlText w:val="•"/>
      <w:lvlJc w:val="left"/>
      <w:pPr>
        <w:ind w:left="5988" w:hanging="314"/>
      </w:pPr>
      <w:rPr>
        <w:rFonts w:hint="default"/>
        <w:lang w:val="ru-RU" w:eastAsia="ru-RU" w:bidi="ru-RU"/>
      </w:rPr>
    </w:lvl>
    <w:lvl w:ilvl="7" w:tplc="B74A1A34">
      <w:numFmt w:val="bullet"/>
      <w:lvlText w:val="•"/>
      <w:lvlJc w:val="left"/>
      <w:pPr>
        <w:ind w:left="6966" w:hanging="314"/>
      </w:pPr>
      <w:rPr>
        <w:rFonts w:hint="default"/>
        <w:lang w:val="ru-RU" w:eastAsia="ru-RU" w:bidi="ru-RU"/>
      </w:rPr>
    </w:lvl>
    <w:lvl w:ilvl="8" w:tplc="86947566">
      <w:numFmt w:val="bullet"/>
      <w:lvlText w:val="•"/>
      <w:lvlJc w:val="left"/>
      <w:pPr>
        <w:ind w:left="7944" w:hanging="314"/>
      </w:pPr>
      <w:rPr>
        <w:rFonts w:hint="default"/>
        <w:lang w:val="ru-RU" w:eastAsia="ru-RU" w:bidi="ru-RU"/>
      </w:rPr>
    </w:lvl>
  </w:abstractNum>
  <w:abstractNum w:abstractNumId="33">
    <w:nsid w:val="511C7040"/>
    <w:multiLevelType w:val="hybridMultilevel"/>
    <w:tmpl w:val="23E805FA"/>
    <w:lvl w:ilvl="0" w:tplc="946A51F2">
      <w:start w:val="1"/>
      <w:numFmt w:val="decimal"/>
      <w:lvlText w:val="%1)"/>
      <w:lvlJc w:val="left"/>
      <w:pPr>
        <w:ind w:left="994" w:hanging="305"/>
        <w:jc w:val="left"/>
      </w:pPr>
      <w:rPr>
        <w:rFonts w:ascii="Times New Roman" w:eastAsia="Times New Roman" w:hAnsi="Times New Roman" w:cs="Times New Roman" w:hint="default"/>
        <w:spacing w:val="-1"/>
        <w:w w:val="100"/>
        <w:sz w:val="28"/>
        <w:szCs w:val="28"/>
        <w:lang w:val="ru-RU" w:eastAsia="ru-RU" w:bidi="ru-RU"/>
      </w:rPr>
    </w:lvl>
    <w:lvl w:ilvl="1" w:tplc="307EB412">
      <w:numFmt w:val="bullet"/>
      <w:lvlText w:val="•"/>
      <w:lvlJc w:val="left"/>
      <w:pPr>
        <w:ind w:left="1890" w:hanging="305"/>
      </w:pPr>
      <w:rPr>
        <w:rFonts w:hint="default"/>
        <w:lang w:val="ru-RU" w:eastAsia="ru-RU" w:bidi="ru-RU"/>
      </w:rPr>
    </w:lvl>
    <w:lvl w:ilvl="2" w:tplc="A3880E00">
      <w:numFmt w:val="bullet"/>
      <w:lvlText w:val="•"/>
      <w:lvlJc w:val="left"/>
      <w:pPr>
        <w:ind w:left="2780" w:hanging="305"/>
      </w:pPr>
      <w:rPr>
        <w:rFonts w:hint="default"/>
        <w:lang w:val="ru-RU" w:eastAsia="ru-RU" w:bidi="ru-RU"/>
      </w:rPr>
    </w:lvl>
    <w:lvl w:ilvl="3" w:tplc="9244A9FE">
      <w:numFmt w:val="bullet"/>
      <w:lvlText w:val="•"/>
      <w:lvlJc w:val="left"/>
      <w:pPr>
        <w:ind w:left="3670" w:hanging="305"/>
      </w:pPr>
      <w:rPr>
        <w:rFonts w:hint="default"/>
        <w:lang w:val="ru-RU" w:eastAsia="ru-RU" w:bidi="ru-RU"/>
      </w:rPr>
    </w:lvl>
    <w:lvl w:ilvl="4" w:tplc="048CED8A">
      <w:numFmt w:val="bullet"/>
      <w:lvlText w:val="•"/>
      <w:lvlJc w:val="left"/>
      <w:pPr>
        <w:ind w:left="4560" w:hanging="305"/>
      </w:pPr>
      <w:rPr>
        <w:rFonts w:hint="default"/>
        <w:lang w:val="ru-RU" w:eastAsia="ru-RU" w:bidi="ru-RU"/>
      </w:rPr>
    </w:lvl>
    <w:lvl w:ilvl="5" w:tplc="5ACC97DE">
      <w:numFmt w:val="bullet"/>
      <w:lvlText w:val="•"/>
      <w:lvlJc w:val="left"/>
      <w:pPr>
        <w:ind w:left="5450" w:hanging="305"/>
      </w:pPr>
      <w:rPr>
        <w:rFonts w:hint="default"/>
        <w:lang w:val="ru-RU" w:eastAsia="ru-RU" w:bidi="ru-RU"/>
      </w:rPr>
    </w:lvl>
    <w:lvl w:ilvl="6" w:tplc="A3AA1F02">
      <w:numFmt w:val="bullet"/>
      <w:lvlText w:val="•"/>
      <w:lvlJc w:val="left"/>
      <w:pPr>
        <w:ind w:left="6340" w:hanging="305"/>
      </w:pPr>
      <w:rPr>
        <w:rFonts w:hint="default"/>
        <w:lang w:val="ru-RU" w:eastAsia="ru-RU" w:bidi="ru-RU"/>
      </w:rPr>
    </w:lvl>
    <w:lvl w:ilvl="7" w:tplc="E278D130">
      <w:numFmt w:val="bullet"/>
      <w:lvlText w:val="•"/>
      <w:lvlJc w:val="left"/>
      <w:pPr>
        <w:ind w:left="7230" w:hanging="305"/>
      </w:pPr>
      <w:rPr>
        <w:rFonts w:hint="default"/>
        <w:lang w:val="ru-RU" w:eastAsia="ru-RU" w:bidi="ru-RU"/>
      </w:rPr>
    </w:lvl>
    <w:lvl w:ilvl="8" w:tplc="B35A383E">
      <w:numFmt w:val="bullet"/>
      <w:lvlText w:val="•"/>
      <w:lvlJc w:val="left"/>
      <w:pPr>
        <w:ind w:left="8120" w:hanging="305"/>
      </w:pPr>
      <w:rPr>
        <w:rFonts w:hint="default"/>
        <w:lang w:val="ru-RU" w:eastAsia="ru-RU" w:bidi="ru-RU"/>
      </w:rPr>
    </w:lvl>
  </w:abstractNum>
  <w:abstractNum w:abstractNumId="34">
    <w:nsid w:val="52100247"/>
    <w:multiLevelType w:val="hybridMultilevel"/>
    <w:tmpl w:val="2C8095F0"/>
    <w:lvl w:ilvl="0" w:tplc="7DDE4E2E">
      <w:numFmt w:val="bullet"/>
      <w:lvlText w:val="•"/>
      <w:lvlJc w:val="left"/>
      <w:pPr>
        <w:ind w:left="124" w:hanging="172"/>
      </w:pPr>
      <w:rPr>
        <w:rFonts w:ascii="Times New Roman" w:eastAsia="Times New Roman" w:hAnsi="Times New Roman" w:cs="Times New Roman" w:hint="default"/>
        <w:w w:val="100"/>
        <w:sz w:val="28"/>
        <w:szCs w:val="28"/>
        <w:lang w:val="ru-RU" w:eastAsia="ru-RU" w:bidi="ru-RU"/>
      </w:rPr>
    </w:lvl>
    <w:lvl w:ilvl="1" w:tplc="ACD02C98">
      <w:numFmt w:val="bullet"/>
      <w:lvlText w:val="•"/>
      <w:lvlJc w:val="left"/>
      <w:pPr>
        <w:ind w:left="1098" w:hanging="172"/>
      </w:pPr>
      <w:rPr>
        <w:rFonts w:hint="default"/>
        <w:lang w:val="ru-RU" w:eastAsia="ru-RU" w:bidi="ru-RU"/>
      </w:rPr>
    </w:lvl>
    <w:lvl w:ilvl="2" w:tplc="381837B4">
      <w:numFmt w:val="bullet"/>
      <w:lvlText w:val="•"/>
      <w:lvlJc w:val="left"/>
      <w:pPr>
        <w:ind w:left="2076" w:hanging="172"/>
      </w:pPr>
      <w:rPr>
        <w:rFonts w:hint="default"/>
        <w:lang w:val="ru-RU" w:eastAsia="ru-RU" w:bidi="ru-RU"/>
      </w:rPr>
    </w:lvl>
    <w:lvl w:ilvl="3" w:tplc="3C9222D6">
      <w:numFmt w:val="bullet"/>
      <w:lvlText w:val="•"/>
      <w:lvlJc w:val="left"/>
      <w:pPr>
        <w:ind w:left="3054" w:hanging="172"/>
      </w:pPr>
      <w:rPr>
        <w:rFonts w:hint="default"/>
        <w:lang w:val="ru-RU" w:eastAsia="ru-RU" w:bidi="ru-RU"/>
      </w:rPr>
    </w:lvl>
    <w:lvl w:ilvl="4" w:tplc="BCD4A466">
      <w:numFmt w:val="bullet"/>
      <w:lvlText w:val="•"/>
      <w:lvlJc w:val="left"/>
      <w:pPr>
        <w:ind w:left="4032" w:hanging="172"/>
      </w:pPr>
      <w:rPr>
        <w:rFonts w:hint="default"/>
        <w:lang w:val="ru-RU" w:eastAsia="ru-RU" w:bidi="ru-RU"/>
      </w:rPr>
    </w:lvl>
    <w:lvl w:ilvl="5" w:tplc="50A66744">
      <w:numFmt w:val="bullet"/>
      <w:lvlText w:val="•"/>
      <w:lvlJc w:val="left"/>
      <w:pPr>
        <w:ind w:left="5010" w:hanging="172"/>
      </w:pPr>
      <w:rPr>
        <w:rFonts w:hint="default"/>
        <w:lang w:val="ru-RU" w:eastAsia="ru-RU" w:bidi="ru-RU"/>
      </w:rPr>
    </w:lvl>
    <w:lvl w:ilvl="6" w:tplc="F5D462DC">
      <w:numFmt w:val="bullet"/>
      <w:lvlText w:val="•"/>
      <w:lvlJc w:val="left"/>
      <w:pPr>
        <w:ind w:left="5988" w:hanging="172"/>
      </w:pPr>
      <w:rPr>
        <w:rFonts w:hint="default"/>
        <w:lang w:val="ru-RU" w:eastAsia="ru-RU" w:bidi="ru-RU"/>
      </w:rPr>
    </w:lvl>
    <w:lvl w:ilvl="7" w:tplc="1D581F5A">
      <w:numFmt w:val="bullet"/>
      <w:lvlText w:val="•"/>
      <w:lvlJc w:val="left"/>
      <w:pPr>
        <w:ind w:left="6966" w:hanging="172"/>
      </w:pPr>
      <w:rPr>
        <w:rFonts w:hint="default"/>
        <w:lang w:val="ru-RU" w:eastAsia="ru-RU" w:bidi="ru-RU"/>
      </w:rPr>
    </w:lvl>
    <w:lvl w:ilvl="8" w:tplc="3D487456">
      <w:numFmt w:val="bullet"/>
      <w:lvlText w:val="•"/>
      <w:lvlJc w:val="left"/>
      <w:pPr>
        <w:ind w:left="7944" w:hanging="172"/>
      </w:pPr>
      <w:rPr>
        <w:rFonts w:hint="default"/>
        <w:lang w:val="ru-RU" w:eastAsia="ru-RU" w:bidi="ru-RU"/>
      </w:rPr>
    </w:lvl>
  </w:abstractNum>
  <w:abstractNum w:abstractNumId="35">
    <w:nsid w:val="53966058"/>
    <w:multiLevelType w:val="hybridMultilevel"/>
    <w:tmpl w:val="C06689CE"/>
    <w:lvl w:ilvl="0" w:tplc="4224C5C6">
      <w:start w:val="1"/>
      <w:numFmt w:val="decimal"/>
      <w:lvlText w:val="%1."/>
      <w:lvlJc w:val="left"/>
      <w:pPr>
        <w:ind w:left="124" w:hanging="290"/>
        <w:jc w:val="left"/>
      </w:pPr>
      <w:rPr>
        <w:rFonts w:ascii="Times New Roman" w:eastAsia="Times New Roman" w:hAnsi="Times New Roman" w:cs="Times New Roman" w:hint="default"/>
        <w:w w:val="100"/>
        <w:sz w:val="28"/>
        <w:szCs w:val="28"/>
        <w:lang w:val="ru-RU" w:eastAsia="ru-RU" w:bidi="ru-RU"/>
      </w:rPr>
    </w:lvl>
    <w:lvl w:ilvl="1" w:tplc="C50CE612">
      <w:numFmt w:val="bullet"/>
      <w:lvlText w:val="•"/>
      <w:lvlJc w:val="left"/>
      <w:pPr>
        <w:ind w:left="1098" w:hanging="290"/>
      </w:pPr>
      <w:rPr>
        <w:rFonts w:hint="default"/>
        <w:lang w:val="ru-RU" w:eastAsia="ru-RU" w:bidi="ru-RU"/>
      </w:rPr>
    </w:lvl>
    <w:lvl w:ilvl="2" w:tplc="06EA9714">
      <w:numFmt w:val="bullet"/>
      <w:lvlText w:val="•"/>
      <w:lvlJc w:val="left"/>
      <w:pPr>
        <w:ind w:left="2076" w:hanging="290"/>
      </w:pPr>
      <w:rPr>
        <w:rFonts w:hint="default"/>
        <w:lang w:val="ru-RU" w:eastAsia="ru-RU" w:bidi="ru-RU"/>
      </w:rPr>
    </w:lvl>
    <w:lvl w:ilvl="3" w:tplc="71A686E2">
      <w:numFmt w:val="bullet"/>
      <w:lvlText w:val="•"/>
      <w:lvlJc w:val="left"/>
      <w:pPr>
        <w:ind w:left="3054" w:hanging="290"/>
      </w:pPr>
      <w:rPr>
        <w:rFonts w:hint="default"/>
        <w:lang w:val="ru-RU" w:eastAsia="ru-RU" w:bidi="ru-RU"/>
      </w:rPr>
    </w:lvl>
    <w:lvl w:ilvl="4" w:tplc="2E189EB4">
      <w:numFmt w:val="bullet"/>
      <w:lvlText w:val="•"/>
      <w:lvlJc w:val="left"/>
      <w:pPr>
        <w:ind w:left="4032" w:hanging="290"/>
      </w:pPr>
      <w:rPr>
        <w:rFonts w:hint="default"/>
        <w:lang w:val="ru-RU" w:eastAsia="ru-RU" w:bidi="ru-RU"/>
      </w:rPr>
    </w:lvl>
    <w:lvl w:ilvl="5" w:tplc="DB504DC2">
      <w:numFmt w:val="bullet"/>
      <w:lvlText w:val="•"/>
      <w:lvlJc w:val="left"/>
      <w:pPr>
        <w:ind w:left="5010" w:hanging="290"/>
      </w:pPr>
      <w:rPr>
        <w:rFonts w:hint="default"/>
        <w:lang w:val="ru-RU" w:eastAsia="ru-RU" w:bidi="ru-RU"/>
      </w:rPr>
    </w:lvl>
    <w:lvl w:ilvl="6" w:tplc="84E48F94">
      <w:numFmt w:val="bullet"/>
      <w:lvlText w:val="•"/>
      <w:lvlJc w:val="left"/>
      <w:pPr>
        <w:ind w:left="5988" w:hanging="290"/>
      </w:pPr>
      <w:rPr>
        <w:rFonts w:hint="default"/>
        <w:lang w:val="ru-RU" w:eastAsia="ru-RU" w:bidi="ru-RU"/>
      </w:rPr>
    </w:lvl>
    <w:lvl w:ilvl="7" w:tplc="BFCC7E1A">
      <w:numFmt w:val="bullet"/>
      <w:lvlText w:val="•"/>
      <w:lvlJc w:val="left"/>
      <w:pPr>
        <w:ind w:left="6966" w:hanging="290"/>
      </w:pPr>
      <w:rPr>
        <w:rFonts w:hint="default"/>
        <w:lang w:val="ru-RU" w:eastAsia="ru-RU" w:bidi="ru-RU"/>
      </w:rPr>
    </w:lvl>
    <w:lvl w:ilvl="8" w:tplc="26FABD54">
      <w:numFmt w:val="bullet"/>
      <w:lvlText w:val="•"/>
      <w:lvlJc w:val="left"/>
      <w:pPr>
        <w:ind w:left="7944" w:hanging="290"/>
      </w:pPr>
      <w:rPr>
        <w:rFonts w:hint="default"/>
        <w:lang w:val="ru-RU" w:eastAsia="ru-RU" w:bidi="ru-RU"/>
      </w:rPr>
    </w:lvl>
  </w:abstractNum>
  <w:abstractNum w:abstractNumId="36">
    <w:nsid w:val="54DA78D4"/>
    <w:multiLevelType w:val="hybridMultilevel"/>
    <w:tmpl w:val="4AD2C65E"/>
    <w:lvl w:ilvl="0" w:tplc="7742823E">
      <w:start w:val="1"/>
      <w:numFmt w:val="decimal"/>
      <w:lvlText w:val="%1."/>
      <w:lvlJc w:val="left"/>
      <w:pPr>
        <w:ind w:left="41" w:hanging="240"/>
        <w:jc w:val="left"/>
      </w:pPr>
      <w:rPr>
        <w:rFonts w:ascii="Times New Roman" w:eastAsia="Times New Roman" w:hAnsi="Times New Roman" w:cs="Times New Roman" w:hint="default"/>
        <w:spacing w:val="-4"/>
        <w:w w:val="100"/>
        <w:sz w:val="24"/>
        <w:szCs w:val="24"/>
        <w:lang w:val="ru-RU" w:eastAsia="ru-RU" w:bidi="ru-RU"/>
      </w:rPr>
    </w:lvl>
    <w:lvl w:ilvl="1" w:tplc="14B83B86">
      <w:numFmt w:val="bullet"/>
      <w:lvlText w:val="•"/>
      <w:lvlJc w:val="left"/>
      <w:pPr>
        <w:ind w:left="332" w:hanging="240"/>
      </w:pPr>
      <w:rPr>
        <w:rFonts w:hint="default"/>
        <w:lang w:val="ru-RU" w:eastAsia="ru-RU" w:bidi="ru-RU"/>
      </w:rPr>
    </w:lvl>
    <w:lvl w:ilvl="2" w:tplc="076C0226">
      <w:numFmt w:val="bullet"/>
      <w:lvlText w:val="•"/>
      <w:lvlJc w:val="left"/>
      <w:pPr>
        <w:ind w:left="625" w:hanging="240"/>
      </w:pPr>
      <w:rPr>
        <w:rFonts w:hint="default"/>
        <w:lang w:val="ru-RU" w:eastAsia="ru-RU" w:bidi="ru-RU"/>
      </w:rPr>
    </w:lvl>
    <w:lvl w:ilvl="3" w:tplc="D36EDDBA">
      <w:numFmt w:val="bullet"/>
      <w:lvlText w:val="•"/>
      <w:lvlJc w:val="left"/>
      <w:pPr>
        <w:ind w:left="917" w:hanging="240"/>
      </w:pPr>
      <w:rPr>
        <w:rFonts w:hint="default"/>
        <w:lang w:val="ru-RU" w:eastAsia="ru-RU" w:bidi="ru-RU"/>
      </w:rPr>
    </w:lvl>
    <w:lvl w:ilvl="4" w:tplc="DEB8B40A">
      <w:numFmt w:val="bullet"/>
      <w:lvlText w:val="•"/>
      <w:lvlJc w:val="left"/>
      <w:pPr>
        <w:ind w:left="1210" w:hanging="240"/>
      </w:pPr>
      <w:rPr>
        <w:rFonts w:hint="default"/>
        <w:lang w:val="ru-RU" w:eastAsia="ru-RU" w:bidi="ru-RU"/>
      </w:rPr>
    </w:lvl>
    <w:lvl w:ilvl="5" w:tplc="52EEED98">
      <w:numFmt w:val="bullet"/>
      <w:lvlText w:val="•"/>
      <w:lvlJc w:val="left"/>
      <w:pPr>
        <w:ind w:left="1503" w:hanging="240"/>
      </w:pPr>
      <w:rPr>
        <w:rFonts w:hint="default"/>
        <w:lang w:val="ru-RU" w:eastAsia="ru-RU" w:bidi="ru-RU"/>
      </w:rPr>
    </w:lvl>
    <w:lvl w:ilvl="6" w:tplc="A3B83ACC">
      <w:numFmt w:val="bullet"/>
      <w:lvlText w:val="•"/>
      <w:lvlJc w:val="left"/>
      <w:pPr>
        <w:ind w:left="1795" w:hanging="240"/>
      </w:pPr>
      <w:rPr>
        <w:rFonts w:hint="default"/>
        <w:lang w:val="ru-RU" w:eastAsia="ru-RU" w:bidi="ru-RU"/>
      </w:rPr>
    </w:lvl>
    <w:lvl w:ilvl="7" w:tplc="26ECABD2">
      <w:numFmt w:val="bullet"/>
      <w:lvlText w:val="•"/>
      <w:lvlJc w:val="left"/>
      <w:pPr>
        <w:ind w:left="2088" w:hanging="240"/>
      </w:pPr>
      <w:rPr>
        <w:rFonts w:hint="default"/>
        <w:lang w:val="ru-RU" w:eastAsia="ru-RU" w:bidi="ru-RU"/>
      </w:rPr>
    </w:lvl>
    <w:lvl w:ilvl="8" w:tplc="1C10E7EE">
      <w:numFmt w:val="bullet"/>
      <w:lvlText w:val="•"/>
      <w:lvlJc w:val="left"/>
      <w:pPr>
        <w:ind w:left="2380" w:hanging="240"/>
      </w:pPr>
      <w:rPr>
        <w:rFonts w:hint="default"/>
        <w:lang w:val="ru-RU" w:eastAsia="ru-RU" w:bidi="ru-RU"/>
      </w:rPr>
    </w:lvl>
  </w:abstractNum>
  <w:abstractNum w:abstractNumId="37">
    <w:nsid w:val="57907FA0"/>
    <w:multiLevelType w:val="hybridMultilevel"/>
    <w:tmpl w:val="DFD0ED8A"/>
    <w:lvl w:ilvl="0" w:tplc="70FCE8A6">
      <w:start w:val="1"/>
      <w:numFmt w:val="decimal"/>
      <w:lvlText w:val="%1)"/>
      <w:lvlJc w:val="left"/>
      <w:pPr>
        <w:ind w:left="124" w:hanging="445"/>
        <w:jc w:val="left"/>
      </w:pPr>
      <w:rPr>
        <w:rFonts w:ascii="Times New Roman" w:eastAsia="Times New Roman" w:hAnsi="Times New Roman" w:cs="Times New Roman" w:hint="default"/>
        <w:spacing w:val="-17"/>
        <w:w w:val="100"/>
        <w:sz w:val="28"/>
        <w:szCs w:val="28"/>
        <w:lang w:val="ru-RU" w:eastAsia="ru-RU" w:bidi="ru-RU"/>
      </w:rPr>
    </w:lvl>
    <w:lvl w:ilvl="1" w:tplc="D916D7BA">
      <w:numFmt w:val="bullet"/>
      <w:lvlText w:val="•"/>
      <w:lvlJc w:val="left"/>
      <w:pPr>
        <w:ind w:left="1098" w:hanging="445"/>
      </w:pPr>
      <w:rPr>
        <w:rFonts w:hint="default"/>
        <w:lang w:val="ru-RU" w:eastAsia="ru-RU" w:bidi="ru-RU"/>
      </w:rPr>
    </w:lvl>
    <w:lvl w:ilvl="2" w:tplc="939C40DE">
      <w:numFmt w:val="bullet"/>
      <w:lvlText w:val="•"/>
      <w:lvlJc w:val="left"/>
      <w:pPr>
        <w:ind w:left="2076" w:hanging="445"/>
      </w:pPr>
      <w:rPr>
        <w:rFonts w:hint="default"/>
        <w:lang w:val="ru-RU" w:eastAsia="ru-RU" w:bidi="ru-RU"/>
      </w:rPr>
    </w:lvl>
    <w:lvl w:ilvl="3" w:tplc="E8B4FC4C">
      <w:numFmt w:val="bullet"/>
      <w:lvlText w:val="•"/>
      <w:lvlJc w:val="left"/>
      <w:pPr>
        <w:ind w:left="3054" w:hanging="445"/>
      </w:pPr>
      <w:rPr>
        <w:rFonts w:hint="default"/>
        <w:lang w:val="ru-RU" w:eastAsia="ru-RU" w:bidi="ru-RU"/>
      </w:rPr>
    </w:lvl>
    <w:lvl w:ilvl="4" w:tplc="BAFCC9D8">
      <w:numFmt w:val="bullet"/>
      <w:lvlText w:val="•"/>
      <w:lvlJc w:val="left"/>
      <w:pPr>
        <w:ind w:left="4032" w:hanging="445"/>
      </w:pPr>
      <w:rPr>
        <w:rFonts w:hint="default"/>
        <w:lang w:val="ru-RU" w:eastAsia="ru-RU" w:bidi="ru-RU"/>
      </w:rPr>
    </w:lvl>
    <w:lvl w:ilvl="5" w:tplc="DC6CAE2C">
      <w:numFmt w:val="bullet"/>
      <w:lvlText w:val="•"/>
      <w:lvlJc w:val="left"/>
      <w:pPr>
        <w:ind w:left="5010" w:hanging="445"/>
      </w:pPr>
      <w:rPr>
        <w:rFonts w:hint="default"/>
        <w:lang w:val="ru-RU" w:eastAsia="ru-RU" w:bidi="ru-RU"/>
      </w:rPr>
    </w:lvl>
    <w:lvl w:ilvl="6" w:tplc="7B90E694">
      <w:numFmt w:val="bullet"/>
      <w:lvlText w:val="•"/>
      <w:lvlJc w:val="left"/>
      <w:pPr>
        <w:ind w:left="5988" w:hanging="445"/>
      </w:pPr>
      <w:rPr>
        <w:rFonts w:hint="default"/>
        <w:lang w:val="ru-RU" w:eastAsia="ru-RU" w:bidi="ru-RU"/>
      </w:rPr>
    </w:lvl>
    <w:lvl w:ilvl="7" w:tplc="65C25D2C">
      <w:numFmt w:val="bullet"/>
      <w:lvlText w:val="•"/>
      <w:lvlJc w:val="left"/>
      <w:pPr>
        <w:ind w:left="6966" w:hanging="445"/>
      </w:pPr>
      <w:rPr>
        <w:rFonts w:hint="default"/>
        <w:lang w:val="ru-RU" w:eastAsia="ru-RU" w:bidi="ru-RU"/>
      </w:rPr>
    </w:lvl>
    <w:lvl w:ilvl="8" w:tplc="CD68C3A8">
      <w:numFmt w:val="bullet"/>
      <w:lvlText w:val="•"/>
      <w:lvlJc w:val="left"/>
      <w:pPr>
        <w:ind w:left="7944" w:hanging="445"/>
      </w:pPr>
      <w:rPr>
        <w:rFonts w:hint="default"/>
        <w:lang w:val="ru-RU" w:eastAsia="ru-RU" w:bidi="ru-RU"/>
      </w:rPr>
    </w:lvl>
  </w:abstractNum>
  <w:abstractNum w:abstractNumId="38">
    <w:nsid w:val="5B9A6F62"/>
    <w:multiLevelType w:val="hybridMultilevel"/>
    <w:tmpl w:val="B0B6C944"/>
    <w:lvl w:ilvl="0" w:tplc="AFE68B96">
      <w:start w:val="1"/>
      <w:numFmt w:val="decimal"/>
      <w:lvlText w:val="%1)"/>
      <w:lvlJc w:val="left"/>
      <w:pPr>
        <w:ind w:left="124" w:hanging="340"/>
        <w:jc w:val="left"/>
      </w:pPr>
      <w:rPr>
        <w:rFonts w:ascii="Times New Roman" w:eastAsia="Times New Roman" w:hAnsi="Times New Roman" w:cs="Times New Roman" w:hint="default"/>
        <w:spacing w:val="-35"/>
        <w:w w:val="100"/>
        <w:sz w:val="28"/>
        <w:szCs w:val="28"/>
        <w:lang w:val="ru-RU" w:eastAsia="ru-RU" w:bidi="ru-RU"/>
      </w:rPr>
    </w:lvl>
    <w:lvl w:ilvl="1" w:tplc="9190A858">
      <w:numFmt w:val="bullet"/>
      <w:lvlText w:val="•"/>
      <w:lvlJc w:val="left"/>
      <w:pPr>
        <w:ind w:left="1098" w:hanging="340"/>
      </w:pPr>
      <w:rPr>
        <w:rFonts w:hint="default"/>
        <w:lang w:val="ru-RU" w:eastAsia="ru-RU" w:bidi="ru-RU"/>
      </w:rPr>
    </w:lvl>
    <w:lvl w:ilvl="2" w:tplc="D9EA7E28">
      <w:numFmt w:val="bullet"/>
      <w:lvlText w:val="•"/>
      <w:lvlJc w:val="left"/>
      <w:pPr>
        <w:ind w:left="2076" w:hanging="340"/>
      </w:pPr>
      <w:rPr>
        <w:rFonts w:hint="default"/>
        <w:lang w:val="ru-RU" w:eastAsia="ru-RU" w:bidi="ru-RU"/>
      </w:rPr>
    </w:lvl>
    <w:lvl w:ilvl="3" w:tplc="657CB33E">
      <w:numFmt w:val="bullet"/>
      <w:lvlText w:val="•"/>
      <w:lvlJc w:val="left"/>
      <w:pPr>
        <w:ind w:left="3054" w:hanging="340"/>
      </w:pPr>
      <w:rPr>
        <w:rFonts w:hint="default"/>
        <w:lang w:val="ru-RU" w:eastAsia="ru-RU" w:bidi="ru-RU"/>
      </w:rPr>
    </w:lvl>
    <w:lvl w:ilvl="4" w:tplc="E290689A">
      <w:numFmt w:val="bullet"/>
      <w:lvlText w:val="•"/>
      <w:lvlJc w:val="left"/>
      <w:pPr>
        <w:ind w:left="4032" w:hanging="340"/>
      </w:pPr>
      <w:rPr>
        <w:rFonts w:hint="default"/>
        <w:lang w:val="ru-RU" w:eastAsia="ru-RU" w:bidi="ru-RU"/>
      </w:rPr>
    </w:lvl>
    <w:lvl w:ilvl="5" w:tplc="62E2DAA2">
      <w:numFmt w:val="bullet"/>
      <w:lvlText w:val="•"/>
      <w:lvlJc w:val="left"/>
      <w:pPr>
        <w:ind w:left="5010" w:hanging="340"/>
      </w:pPr>
      <w:rPr>
        <w:rFonts w:hint="default"/>
        <w:lang w:val="ru-RU" w:eastAsia="ru-RU" w:bidi="ru-RU"/>
      </w:rPr>
    </w:lvl>
    <w:lvl w:ilvl="6" w:tplc="0E10F41C">
      <w:numFmt w:val="bullet"/>
      <w:lvlText w:val="•"/>
      <w:lvlJc w:val="left"/>
      <w:pPr>
        <w:ind w:left="5988" w:hanging="340"/>
      </w:pPr>
      <w:rPr>
        <w:rFonts w:hint="default"/>
        <w:lang w:val="ru-RU" w:eastAsia="ru-RU" w:bidi="ru-RU"/>
      </w:rPr>
    </w:lvl>
    <w:lvl w:ilvl="7" w:tplc="61324534">
      <w:numFmt w:val="bullet"/>
      <w:lvlText w:val="•"/>
      <w:lvlJc w:val="left"/>
      <w:pPr>
        <w:ind w:left="6966" w:hanging="340"/>
      </w:pPr>
      <w:rPr>
        <w:rFonts w:hint="default"/>
        <w:lang w:val="ru-RU" w:eastAsia="ru-RU" w:bidi="ru-RU"/>
      </w:rPr>
    </w:lvl>
    <w:lvl w:ilvl="8" w:tplc="3AB0FCB4">
      <w:numFmt w:val="bullet"/>
      <w:lvlText w:val="•"/>
      <w:lvlJc w:val="left"/>
      <w:pPr>
        <w:ind w:left="7944" w:hanging="340"/>
      </w:pPr>
      <w:rPr>
        <w:rFonts w:hint="default"/>
        <w:lang w:val="ru-RU" w:eastAsia="ru-RU" w:bidi="ru-RU"/>
      </w:rPr>
    </w:lvl>
  </w:abstractNum>
  <w:abstractNum w:abstractNumId="39">
    <w:nsid w:val="5D861ED2"/>
    <w:multiLevelType w:val="multilevel"/>
    <w:tmpl w:val="678AA228"/>
    <w:lvl w:ilvl="0">
      <w:start w:val="5"/>
      <w:numFmt w:val="decimal"/>
      <w:lvlText w:val="%1"/>
      <w:lvlJc w:val="left"/>
      <w:pPr>
        <w:ind w:left="1110" w:hanging="420"/>
        <w:jc w:val="left"/>
      </w:pPr>
      <w:rPr>
        <w:rFonts w:hint="default"/>
        <w:lang w:val="ru-RU" w:eastAsia="ru-RU" w:bidi="ru-RU"/>
      </w:rPr>
    </w:lvl>
    <w:lvl w:ilvl="1">
      <w:start w:val="1"/>
      <w:numFmt w:val="decimal"/>
      <w:lvlText w:val="%1.%2"/>
      <w:lvlJc w:val="left"/>
      <w:pPr>
        <w:ind w:left="1110" w:hanging="42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2876" w:hanging="420"/>
      </w:pPr>
      <w:rPr>
        <w:rFonts w:hint="default"/>
        <w:lang w:val="ru-RU" w:eastAsia="ru-RU" w:bidi="ru-RU"/>
      </w:rPr>
    </w:lvl>
    <w:lvl w:ilvl="3">
      <w:numFmt w:val="bullet"/>
      <w:lvlText w:val="•"/>
      <w:lvlJc w:val="left"/>
      <w:pPr>
        <w:ind w:left="3754" w:hanging="420"/>
      </w:pPr>
      <w:rPr>
        <w:rFonts w:hint="default"/>
        <w:lang w:val="ru-RU" w:eastAsia="ru-RU" w:bidi="ru-RU"/>
      </w:rPr>
    </w:lvl>
    <w:lvl w:ilvl="4">
      <w:numFmt w:val="bullet"/>
      <w:lvlText w:val="•"/>
      <w:lvlJc w:val="left"/>
      <w:pPr>
        <w:ind w:left="4632" w:hanging="420"/>
      </w:pPr>
      <w:rPr>
        <w:rFonts w:hint="default"/>
        <w:lang w:val="ru-RU" w:eastAsia="ru-RU" w:bidi="ru-RU"/>
      </w:rPr>
    </w:lvl>
    <w:lvl w:ilvl="5">
      <w:numFmt w:val="bullet"/>
      <w:lvlText w:val="•"/>
      <w:lvlJc w:val="left"/>
      <w:pPr>
        <w:ind w:left="5510" w:hanging="420"/>
      </w:pPr>
      <w:rPr>
        <w:rFonts w:hint="default"/>
        <w:lang w:val="ru-RU" w:eastAsia="ru-RU" w:bidi="ru-RU"/>
      </w:rPr>
    </w:lvl>
    <w:lvl w:ilvl="6">
      <w:numFmt w:val="bullet"/>
      <w:lvlText w:val="•"/>
      <w:lvlJc w:val="left"/>
      <w:pPr>
        <w:ind w:left="6388" w:hanging="420"/>
      </w:pPr>
      <w:rPr>
        <w:rFonts w:hint="default"/>
        <w:lang w:val="ru-RU" w:eastAsia="ru-RU" w:bidi="ru-RU"/>
      </w:rPr>
    </w:lvl>
    <w:lvl w:ilvl="7">
      <w:numFmt w:val="bullet"/>
      <w:lvlText w:val="•"/>
      <w:lvlJc w:val="left"/>
      <w:pPr>
        <w:ind w:left="7266" w:hanging="420"/>
      </w:pPr>
      <w:rPr>
        <w:rFonts w:hint="default"/>
        <w:lang w:val="ru-RU" w:eastAsia="ru-RU" w:bidi="ru-RU"/>
      </w:rPr>
    </w:lvl>
    <w:lvl w:ilvl="8">
      <w:numFmt w:val="bullet"/>
      <w:lvlText w:val="•"/>
      <w:lvlJc w:val="left"/>
      <w:pPr>
        <w:ind w:left="8144" w:hanging="420"/>
      </w:pPr>
      <w:rPr>
        <w:rFonts w:hint="default"/>
        <w:lang w:val="ru-RU" w:eastAsia="ru-RU" w:bidi="ru-RU"/>
      </w:rPr>
    </w:lvl>
  </w:abstractNum>
  <w:abstractNum w:abstractNumId="40">
    <w:nsid w:val="5F312B32"/>
    <w:multiLevelType w:val="hybridMultilevel"/>
    <w:tmpl w:val="AD38CDD6"/>
    <w:lvl w:ilvl="0" w:tplc="02D02DEC">
      <w:start w:val="1"/>
      <w:numFmt w:val="decimal"/>
      <w:lvlText w:val="%1)"/>
      <w:lvlJc w:val="left"/>
      <w:pPr>
        <w:ind w:left="124" w:hanging="398"/>
        <w:jc w:val="left"/>
      </w:pPr>
      <w:rPr>
        <w:rFonts w:ascii="Times New Roman" w:eastAsia="Times New Roman" w:hAnsi="Times New Roman" w:cs="Times New Roman" w:hint="default"/>
        <w:spacing w:val="-35"/>
        <w:w w:val="100"/>
        <w:sz w:val="28"/>
        <w:szCs w:val="28"/>
        <w:lang w:val="ru-RU" w:eastAsia="ru-RU" w:bidi="ru-RU"/>
      </w:rPr>
    </w:lvl>
    <w:lvl w:ilvl="1" w:tplc="31B2FF5E">
      <w:numFmt w:val="bullet"/>
      <w:lvlText w:val="•"/>
      <w:lvlJc w:val="left"/>
      <w:pPr>
        <w:ind w:left="1098" w:hanging="398"/>
      </w:pPr>
      <w:rPr>
        <w:rFonts w:hint="default"/>
        <w:lang w:val="ru-RU" w:eastAsia="ru-RU" w:bidi="ru-RU"/>
      </w:rPr>
    </w:lvl>
    <w:lvl w:ilvl="2" w:tplc="713A5102">
      <w:numFmt w:val="bullet"/>
      <w:lvlText w:val="•"/>
      <w:lvlJc w:val="left"/>
      <w:pPr>
        <w:ind w:left="2076" w:hanging="398"/>
      </w:pPr>
      <w:rPr>
        <w:rFonts w:hint="default"/>
        <w:lang w:val="ru-RU" w:eastAsia="ru-RU" w:bidi="ru-RU"/>
      </w:rPr>
    </w:lvl>
    <w:lvl w:ilvl="3" w:tplc="25C8D15E">
      <w:numFmt w:val="bullet"/>
      <w:lvlText w:val="•"/>
      <w:lvlJc w:val="left"/>
      <w:pPr>
        <w:ind w:left="3054" w:hanging="398"/>
      </w:pPr>
      <w:rPr>
        <w:rFonts w:hint="default"/>
        <w:lang w:val="ru-RU" w:eastAsia="ru-RU" w:bidi="ru-RU"/>
      </w:rPr>
    </w:lvl>
    <w:lvl w:ilvl="4" w:tplc="B7AE469C">
      <w:numFmt w:val="bullet"/>
      <w:lvlText w:val="•"/>
      <w:lvlJc w:val="left"/>
      <w:pPr>
        <w:ind w:left="4032" w:hanging="398"/>
      </w:pPr>
      <w:rPr>
        <w:rFonts w:hint="default"/>
        <w:lang w:val="ru-RU" w:eastAsia="ru-RU" w:bidi="ru-RU"/>
      </w:rPr>
    </w:lvl>
    <w:lvl w:ilvl="5" w:tplc="2D044028">
      <w:numFmt w:val="bullet"/>
      <w:lvlText w:val="•"/>
      <w:lvlJc w:val="left"/>
      <w:pPr>
        <w:ind w:left="5010" w:hanging="398"/>
      </w:pPr>
      <w:rPr>
        <w:rFonts w:hint="default"/>
        <w:lang w:val="ru-RU" w:eastAsia="ru-RU" w:bidi="ru-RU"/>
      </w:rPr>
    </w:lvl>
    <w:lvl w:ilvl="6" w:tplc="B6382446">
      <w:numFmt w:val="bullet"/>
      <w:lvlText w:val="•"/>
      <w:lvlJc w:val="left"/>
      <w:pPr>
        <w:ind w:left="5988" w:hanging="398"/>
      </w:pPr>
      <w:rPr>
        <w:rFonts w:hint="default"/>
        <w:lang w:val="ru-RU" w:eastAsia="ru-RU" w:bidi="ru-RU"/>
      </w:rPr>
    </w:lvl>
    <w:lvl w:ilvl="7" w:tplc="F42272BA">
      <w:numFmt w:val="bullet"/>
      <w:lvlText w:val="•"/>
      <w:lvlJc w:val="left"/>
      <w:pPr>
        <w:ind w:left="6966" w:hanging="398"/>
      </w:pPr>
      <w:rPr>
        <w:rFonts w:hint="default"/>
        <w:lang w:val="ru-RU" w:eastAsia="ru-RU" w:bidi="ru-RU"/>
      </w:rPr>
    </w:lvl>
    <w:lvl w:ilvl="8" w:tplc="C454499E">
      <w:numFmt w:val="bullet"/>
      <w:lvlText w:val="•"/>
      <w:lvlJc w:val="left"/>
      <w:pPr>
        <w:ind w:left="7944" w:hanging="398"/>
      </w:pPr>
      <w:rPr>
        <w:rFonts w:hint="default"/>
        <w:lang w:val="ru-RU" w:eastAsia="ru-RU" w:bidi="ru-RU"/>
      </w:rPr>
    </w:lvl>
  </w:abstractNum>
  <w:abstractNum w:abstractNumId="41">
    <w:nsid w:val="61CA40EE"/>
    <w:multiLevelType w:val="hybridMultilevel"/>
    <w:tmpl w:val="48600CCA"/>
    <w:lvl w:ilvl="0" w:tplc="0A96A196">
      <w:numFmt w:val="bullet"/>
      <w:lvlText w:val="—"/>
      <w:lvlJc w:val="left"/>
      <w:pPr>
        <w:ind w:left="474" w:hanging="350"/>
      </w:pPr>
      <w:rPr>
        <w:rFonts w:ascii="Times New Roman" w:eastAsia="Times New Roman" w:hAnsi="Times New Roman" w:cs="Times New Roman" w:hint="default"/>
        <w:spacing w:val="-2"/>
        <w:w w:val="100"/>
        <w:sz w:val="28"/>
        <w:szCs w:val="28"/>
        <w:lang w:val="ru-RU" w:eastAsia="ru-RU" w:bidi="ru-RU"/>
      </w:rPr>
    </w:lvl>
    <w:lvl w:ilvl="1" w:tplc="6ED68924">
      <w:numFmt w:val="bullet"/>
      <w:lvlText w:val="•"/>
      <w:lvlJc w:val="left"/>
      <w:pPr>
        <w:ind w:left="124" w:hanging="279"/>
      </w:pPr>
      <w:rPr>
        <w:rFonts w:ascii="Times New Roman" w:eastAsia="Times New Roman" w:hAnsi="Times New Roman" w:cs="Times New Roman" w:hint="default"/>
        <w:spacing w:val="-32"/>
        <w:w w:val="100"/>
        <w:sz w:val="28"/>
        <w:szCs w:val="28"/>
        <w:lang w:val="ru-RU" w:eastAsia="ru-RU" w:bidi="ru-RU"/>
      </w:rPr>
    </w:lvl>
    <w:lvl w:ilvl="2" w:tplc="90AA7342">
      <w:numFmt w:val="bullet"/>
      <w:lvlText w:val="•"/>
      <w:lvlJc w:val="left"/>
      <w:pPr>
        <w:ind w:left="1526" w:hanging="279"/>
      </w:pPr>
      <w:rPr>
        <w:rFonts w:hint="default"/>
        <w:lang w:val="ru-RU" w:eastAsia="ru-RU" w:bidi="ru-RU"/>
      </w:rPr>
    </w:lvl>
    <w:lvl w:ilvl="3" w:tplc="19D8D288">
      <w:numFmt w:val="bullet"/>
      <w:lvlText w:val="•"/>
      <w:lvlJc w:val="left"/>
      <w:pPr>
        <w:ind w:left="2573" w:hanging="279"/>
      </w:pPr>
      <w:rPr>
        <w:rFonts w:hint="default"/>
        <w:lang w:val="ru-RU" w:eastAsia="ru-RU" w:bidi="ru-RU"/>
      </w:rPr>
    </w:lvl>
    <w:lvl w:ilvl="4" w:tplc="5CF81E0E">
      <w:numFmt w:val="bullet"/>
      <w:lvlText w:val="•"/>
      <w:lvlJc w:val="left"/>
      <w:pPr>
        <w:ind w:left="3620" w:hanging="279"/>
      </w:pPr>
      <w:rPr>
        <w:rFonts w:hint="default"/>
        <w:lang w:val="ru-RU" w:eastAsia="ru-RU" w:bidi="ru-RU"/>
      </w:rPr>
    </w:lvl>
    <w:lvl w:ilvl="5" w:tplc="648CCD56">
      <w:numFmt w:val="bullet"/>
      <w:lvlText w:val="•"/>
      <w:lvlJc w:val="left"/>
      <w:pPr>
        <w:ind w:left="4666" w:hanging="279"/>
      </w:pPr>
      <w:rPr>
        <w:rFonts w:hint="default"/>
        <w:lang w:val="ru-RU" w:eastAsia="ru-RU" w:bidi="ru-RU"/>
      </w:rPr>
    </w:lvl>
    <w:lvl w:ilvl="6" w:tplc="05805E02">
      <w:numFmt w:val="bullet"/>
      <w:lvlText w:val="•"/>
      <w:lvlJc w:val="left"/>
      <w:pPr>
        <w:ind w:left="5713" w:hanging="279"/>
      </w:pPr>
      <w:rPr>
        <w:rFonts w:hint="default"/>
        <w:lang w:val="ru-RU" w:eastAsia="ru-RU" w:bidi="ru-RU"/>
      </w:rPr>
    </w:lvl>
    <w:lvl w:ilvl="7" w:tplc="E4E24B18">
      <w:numFmt w:val="bullet"/>
      <w:lvlText w:val="•"/>
      <w:lvlJc w:val="left"/>
      <w:pPr>
        <w:ind w:left="6760" w:hanging="279"/>
      </w:pPr>
      <w:rPr>
        <w:rFonts w:hint="default"/>
        <w:lang w:val="ru-RU" w:eastAsia="ru-RU" w:bidi="ru-RU"/>
      </w:rPr>
    </w:lvl>
    <w:lvl w:ilvl="8" w:tplc="47840F5E">
      <w:numFmt w:val="bullet"/>
      <w:lvlText w:val="•"/>
      <w:lvlJc w:val="left"/>
      <w:pPr>
        <w:ind w:left="7806" w:hanging="279"/>
      </w:pPr>
      <w:rPr>
        <w:rFonts w:hint="default"/>
        <w:lang w:val="ru-RU" w:eastAsia="ru-RU" w:bidi="ru-RU"/>
      </w:rPr>
    </w:lvl>
  </w:abstractNum>
  <w:abstractNum w:abstractNumId="42">
    <w:nsid w:val="63FE55BE"/>
    <w:multiLevelType w:val="hybridMultilevel"/>
    <w:tmpl w:val="3FB691FA"/>
    <w:lvl w:ilvl="0" w:tplc="B97200D0">
      <w:start w:val="1"/>
      <w:numFmt w:val="decimal"/>
      <w:lvlText w:val="%1)"/>
      <w:lvlJc w:val="left"/>
      <w:pPr>
        <w:ind w:left="124" w:hanging="316"/>
        <w:jc w:val="left"/>
      </w:pPr>
      <w:rPr>
        <w:rFonts w:ascii="Times New Roman" w:eastAsia="Times New Roman" w:hAnsi="Times New Roman" w:cs="Times New Roman" w:hint="default"/>
        <w:w w:val="100"/>
        <w:sz w:val="28"/>
        <w:szCs w:val="28"/>
        <w:lang w:val="ru-RU" w:eastAsia="ru-RU" w:bidi="ru-RU"/>
      </w:rPr>
    </w:lvl>
    <w:lvl w:ilvl="1" w:tplc="903A8570">
      <w:numFmt w:val="bullet"/>
      <w:lvlText w:val="•"/>
      <w:lvlJc w:val="left"/>
      <w:pPr>
        <w:ind w:left="1098" w:hanging="316"/>
      </w:pPr>
      <w:rPr>
        <w:rFonts w:hint="default"/>
        <w:lang w:val="ru-RU" w:eastAsia="ru-RU" w:bidi="ru-RU"/>
      </w:rPr>
    </w:lvl>
    <w:lvl w:ilvl="2" w:tplc="B324E836">
      <w:numFmt w:val="bullet"/>
      <w:lvlText w:val="•"/>
      <w:lvlJc w:val="left"/>
      <w:pPr>
        <w:ind w:left="2076" w:hanging="316"/>
      </w:pPr>
      <w:rPr>
        <w:rFonts w:hint="default"/>
        <w:lang w:val="ru-RU" w:eastAsia="ru-RU" w:bidi="ru-RU"/>
      </w:rPr>
    </w:lvl>
    <w:lvl w:ilvl="3" w:tplc="169A52E8">
      <w:numFmt w:val="bullet"/>
      <w:lvlText w:val="•"/>
      <w:lvlJc w:val="left"/>
      <w:pPr>
        <w:ind w:left="3054" w:hanging="316"/>
      </w:pPr>
      <w:rPr>
        <w:rFonts w:hint="default"/>
        <w:lang w:val="ru-RU" w:eastAsia="ru-RU" w:bidi="ru-RU"/>
      </w:rPr>
    </w:lvl>
    <w:lvl w:ilvl="4" w:tplc="EAA447DA">
      <w:numFmt w:val="bullet"/>
      <w:lvlText w:val="•"/>
      <w:lvlJc w:val="left"/>
      <w:pPr>
        <w:ind w:left="4032" w:hanging="316"/>
      </w:pPr>
      <w:rPr>
        <w:rFonts w:hint="default"/>
        <w:lang w:val="ru-RU" w:eastAsia="ru-RU" w:bidi="ru-RU"/>
      </w:rPr>
    </w:lvl>
    <w:lvl w:ilvl="5" w:tplc="0BD8A64C">
      <w:numFmt w:val="bullet"/>
      <w:lvlText w:val="•"/>
      <w:lvlJc w:val="left"/>
      <w:pPr>
        <w:ind w:left="5010" w:hanging="316"/>
      </w:pPr>
      <w:rPr>
        <w:rFonts w:hint="default"/>
        <w:lang w:val="ru-RU" w:eastAsia="ru-RU" w:bidi="ru-RU"/>
      </w:rPr>
    </w:lvl>
    <w:lvl w:ilvl="6" w:tplc="5C3A857E">
      <w:numFmt w:val="bullet"/>
      <w:lvlText w:val="•"/>
      <w:lvlJc w:val="left"/>
      <w:pPr>
        <w:ind w:left="5988" w:hanging="316"/>
      </w:pPr>
      <w:rPr>
        <w:rFonts w:hint="default"/>
        <w:lang w:val="ru-RU" w:eastAsia="ru-RU" w:bidi="ru-RU"/>
      </w:rPr>
    </w:lvl>
    <w:lvl w:ilvl="7" w:tplc="B49099C2">
      <w:numFmt w:val="bullet"/>
      <w:lvlText w:val="•"/>
      <w:lvlJc w:val="left"/>
      <w:pPr>
        <w:ind w:left="6966" w:hanging="316"/>
      </w:pPr>
      <w:rPr>
        <w:rFonts w:hint="default"/>
        <w:lang w:val="ru-RU" w:eastAsia="ru-RU" w:bidi="ru-RU"/>
      </w:rPr>
    </w:lvl>
    <w:lvl w:ilvl="8" w:tplc="51106610">
      <w:numFmt w:val="bullet"/>
      <w:lvlText w:val="•"/>
      <w:lvlJc w:val="left"/>
      <w:pPr>
        <w:ind w:left="7944" w:hanging="316"/>
      </w:pPr>
      <w:rPr>
        <w:rFonts w:hint="default"/>
        <w:lang w:val="ru-RU" w:eastAsia="ru-RU" w:bidi="ru-RU"/>
      </w:rPr>
    </w:lvl>
  </w:abstractNum>
  <w:abstractNum w:abstractNumId="43">
    <w:nsid w:val="67270896"/>
    <w:multiLevelType w:val="hybridMultilevel"/>
    <w:tmpl w:val="4A06335C"/>
    <w:lvl w:ilvl="0" w:tplc="B3901954">
      <w:start w:val="1"/>
      <w:numFmt w:val="decimal"/>
      <w:lvlText w:val="%1)"/>
      <w:lvlJc w:val="left"/>
      <w:pPr>
        <w:ind w:left="124" w:hanging="403"/>
        <w:jc w:val="left"/>
      </w:pPr>
      <w:rPr>
        <w:rFonts w:ascii="Times New Roman" w:eastAsia="Times New Roman" w:hAnsi="Times New Roman" w:cs="Times New Roman" w:hint="default"/>
        <w:spacing w:val="-29"/>
        <w:w w:val="100"/>
        <w:sz w:val="28"/>
        <w:szCs w:val="28"/>
        <w:lang w:val="ru-RU" w:eastAsia="ru-RU" w:bidi="ru-RU"/>
      </w:rPr>
    </w:lvl>
    <w:lvl w:ilvl="1" w:tplc="2EE0AA94">
      <w:numFmt w:val="bullet"/>
      <w:lvlText w:val="•"/>
      <w:lvlJc w:val="left"/>
      <w:pPr>
        <w:ind w:left="1098" w:hanging="403"/>
      </w:pPr>
      <w:rPr>
        <w:rFonts w:hint="default"/>
        <w:lang w:val="ru-RU" w:eastAsia="ru-RU" w:bidi="ru-RU"/>
      </w:rPr>
    </w:lvl>
    <w:lvl w:ilvl="2" w:tplc="8DDA8210">
      <w:numFmt w:val="bullet"/>
      <w:lvlText w:val="•"/>
      <w:lvlJc w:val="left"/>
      <w:pPr>
        <w:ind w:left="2076" w:hanging="403"/>
      </w:pPr>
      <w:rPr>
        <w:rFonts w:hint="default"/>
        <w:lang w:val="ru-RU" w:eastAsia="ru-RU" w:bidi="ru-RU"/>
      </w:rPr>
    </w:lvl>
    <w:lvl w:ilvl="3" w:tplc="2E96AF56">
      <w:numFmt w:val="bullet"/>
      <w:lvlText w:val="•"/>
      <w:lvlJc w:val="left"/>
      <w:pPr>
        <w:ind w:left="3054" w:hanging="403"/>
      </w:pPr>
      <w:rPr>
        <w:rFonts w:hint="default"/>
        <w:lang w:val="ru-RU" w:eastAsia="ru-RU" w:bidi="ru-RU"/>
      </w:rPr>
    </w:lvl>
    <w:lvl w:ilvl="4" w:tplc="239A48FA">
      <w:numFmt w:val="bullet"/>
      <w:lvlText w:val="•"/>
      <w:lvlJc w:val="left"/>
      <w:pPr>
        <w:ind w:left="4032" w:hanging="403"/>
      </w:pPr>
      <w:rPr>
        <w:rFonts w:hint="default"/>
        <w:lang w:val="ru-RU" w:eastAsia="ru-RU" w:bidi="ru-RU"/>
      </w:rPr>
    </w:lvl>
    <w:lvl w:ilvl="5" w:tplc="25908CB8">
      <w:numFmt w:val="bullet"/>
      <w:lvlText w:val="•"/>
      <w:lvlJc w:val="left"/>
      <w:pPr>
        <w:ind w:left="5010" w:hanging="403"/>
      </w:pPr>
      <w:rPr>
        <w:rFonts w:hint="default"/>
        <w:lang w:val="ru-RU" w:eastAsia="ru-RU" w:bidi="ru-RU"/>
      </w:rPr>
    </w:lvl>
    <w:lvl w:ilvl="6" w:tplc="FFDC3B3A">
      <w:numFmt w:val="bullet"/>
      <w:lvlText w:val="•"/>
      <w:lvlJc w:val="left"/>
      <w:pPr>
        <w:ind w:left="5988" w:hanging="403"/>
      </w:pPr>
      <w:rPr>
        <w:rFonts w:hint="default"/>
        <w:lang w:val="ru-RU" w:eastAsia="ru-RU" w:bidi="ru-RU"/>
      </w:rPr>
    </w:lvl>
    <w:lvl w:ilvl="7" w:tplc="8B329264">
      <w:numFmt w:val="bullet"/>
      <w:lvlText w:val="•"/>
      <w:lvlJc w:val="left"/>
      <w:pPr>
        <w:ind w:left="6966" w:hanging="403"/>
      </w:pPr>
      <w:rPr>
        <w:rFonts w:hint="default"/>
        <w:lang w:val="ru-RU" w:eastAsia="ru-RU" w:bidi="ru-RU"/>
      </w:rPr>
    </w:lvl>
    <w:lvl w:ilvl="8" w:tplc="6DBC4130">
      <w:numFmt w:val="bullet"/>
      <w:lvlText w:val="•"/>
      <w:lvlJc w:val="left"/>
      <w:pPr>
        <w:ind w:left="7944" w:hanging="403"/>
      </w:pPr>
      <w:rPr>
        <w:rFonts w:hint="default"/>
        <w:lang w:val="ru-RU" w:eastAsia="ru-RU" w:bidi="ru-RU"/>
      </w:rPr>
    </w:lvl>
  </w:abstractNum>
  <w:abstractNum w:abstractNumId="44">
    <w:nsid w:val="673C2A66"/>
    <w:multiLevelType w:val="hybridMultilevel"/>
    <w:tmpl w:val="9E70AB00"/>
    <w:lvl w:ilvl="0" w:tplc="CC9871EA">
      <w:start w:val="1"/>
      <w:numFmt w:val="decimal"/>
      <w:lvlText w:val="%1)"/>
      <w:lvlJc w:val="left"/>
      <w:pPr>
        <w:ind w:left="124" w:hanging="352"/>
        <w:jc w:val="left"/>
      </w:pPr>
      <w:rPr>
        <w:rFonts w:ascii="Times New Roman" w:eastAsia="Times New Roman" w:hAnsi="Times New Roman" w:cs="Times New Roman" w:hint="default"/>
        <w:spacing w:val="-22"/>
        <w:w w:val="100"/>
        <w:sz w:val="28"/>
        <w:szCs w:val="28"/>
        <w:lang w:val="ru-RU" w:eastAsia="ru-RU" w:bidi="ru-RU"/>
      </w:rPr>
    </w:lvl>
    <w:lvl w:ilvl="1" w:tplc="98E287F2">
      <w:numFmt w:val="bullet"/>
      <w:lvlText w:val="•"/>
      <w:lvlJc w:val="left"/>
      <w:pPr>
        <w:ind w:left="1098" w:hanging="352"/>
      </w:pPr>
      <w:rPr>
        <w:rFonts w:hint="default"/>
        <w:lang w:val="ru-RU" w:eastAsia="ru-RU" w:bidi="ru-RU"/>
      </w:rPr>
    </w:lvl>
    <w:lvl w:ilvl="2" w:tplc="F4CA9F00">
      <w:numFmt w:val="bullet"/>
      <w:lvlText w:val="•"/>
      <w:lvlJc w:val="left"/>
      <w:pPr>
        <w:ind w:left="2076" w:hanging="352"/>
      </w:pPr>
      <w:rPr>
        <w:rFonts w:hint="default"/>
        <w:lang w:val="ru-RU" w:eastAsia="ru-RU" w:bidi="ru-RU"/>
      </w:rPr>
    </w:lvl>
    <w:lvl w:ilvl="3" w:tplc="36CEDB8E">
      <w:numFmt w:val="bullet"/>
      <w:lvlText w:val="•"/>
      <w:lvlJc w:val="left"/>
      <w:pPr>
        <w:ind w:left="3054" w:hanging="352"/>
      </w:pPr>
      <w:rPr>
        <w:rFonts w:hint="default"/>
        <w:lang w:val="ru-RU" w:eastAsia="ru-RU" w:bidi="ru-RU"/>
      </w:rPr>
    </w:lvl>
    <w:lvl w:ilvl="4" w:tplc="6F800954">
      <w:numFmt w:val="bullet"/>
      <w:lvlText w:val="•"/>
      <w:lvlJc w:val="left"/>
      <w:pPr>
        <w:ind w:left="4032" w:hanging="352"/>
      </w:pPr>
      <w:rPr>
        <w:rFonts w:hint="default"/>
        <w:lang w:val="ru-RU" w:eastAsia="ru-RU" w:bidi="ru-RU"/>
      </w:rPr>
    </w:lvl>
    <w:lvl w:ilvl="5" w:tplc="4266A95E">
      <w:numFmt w:val="bullet"/>
      <w:lvlText w:val="•"/>
      <w:lvlJc w:val="left"/>
      <w:pPr>
        <w:ind w:left="5010" w:hanging="352"/>
      </w:pPr>
      <w:rPr>
        <w:rFonts w:hint="default"/>
        <w:lang w:val="ru-RU" w:eastAsia="ru-RU" w:bidi="ru-RU"/>
      </w:rPr>
    </w:lvl>
    <w:lvl w:ilvl="6" w:tplc="EDBCF8D4">
      <w:numFmt w:val="bullet"/>
      <w:lvlText w:val="•"/>
      <w:lvlJc w:val="left"/>
      <w:pPr>
        <w:ind w:left="5988" w:hanging="352"/>
      </w:pPr>
      <w:rPr>
        <w:rFonts w:hint="default"/>
        <w:lang w:val="ru-RU" w:eastAsia="ru-RU" w:bidi="ru-RU"/>
      </w:rPr>
    </w:lvl>
    <w:lvl w:ilvl="7" w:tplc="73D06892">
      <w:numFmt w:val="bullet"/>
      <w:lvlText w:val="•"/>
      <w:lvlJc w:val="left"/>
      <w:pPr>
        <w:ind w:left="6966" w:hanging="352"/>
      </w:pPr>
      <w:rPr>
        <w:rFonts w:hint="default"/>
        <w:lang w:val="ru-RU" w:eastAsia="ru-RU" w:bidi="ru-RU"/>
      </w:rPr>
    </w:lvl>
    <w:lvl w:ilvl="8" w:tplc="417235FA">
      <w:numFmt w:val="bullet"/>
      <w:lvlText w:val="•"/>
      <w:lvlJc w:val="left"/>
      <w:pPr>
        <w:ind w:left="7944" w:hanging="352"/>
      </w:pPr>
      <w:rPr>
        <w:rFonts w:hint="default"/>
        <w:lang w:val="ru-RU" w:eastAsia="ru-RU" w:bidi="ru-RU"/>
      </w:rPr>
    </w:lvl>
  </w:abstractNum>
  <w:abstractNum w:abstractNumId="45">
    <w:nsid w:val="69024741"/>
    <w:multiLevelType w:val="hybridMultilevel"/>
    <w:tmpl w:val="A15CD7A0"/>
    <w:lvl w:ilvl="0" w:tplc="C38A340E">
      <w:start w:val="1"/>
      <w:numFmt w:val="decimal"/>
      <w:lvlText w:val="%1)"/>
      <w:lvlJc w:val="left"/>
      <w:pPr>
        <w:ind w:left="124" w:hanging="424"/>
        <w:jc w:val="left"/>
      </w:pPr>
      <w:rPr>
        <w:rFonts w:ascii="Times New Roman" w:eastAsia="Times New Roman" w:hAnsi="Times New Roman" w:cs="Times New Roman" w:hint="default"/>
        <w:spacing w:val="-33"/>
        <w:w w:val="100"/>
        <w:sz w:val="28"/>
        <w:szCs w:val="28"/>
        <w:lang w:val="ru-RU" w:eastAsia="ru-RU" w:bidi="ru-RU"/>
      </w:rPr>
    </w:lvl>
    <w:lvl w:ilvl="1" w:tplc="68528CEE">
      <w:numFmt w:val="bullet"/>
      <w:lvlText w:val="•"/>
      <w:lvlJc w:val="left"/>
      <w:pPr>
        <w:ind w:left="1098" w:hanging="424"/>
      </w:pPr>
      <w:rPr>
        <w:rFonts w:hint="default"/>
        <w:lang w:val="ru-RU" w:eastAsia="ru-RU" w:bidi="ru-RU"/>
      </w:rPr>
    </w:lvl>
    <w:lvl w:ilvl="2" w:tplc="17E63D66">
      <w:numFmt w:val="bullet"/>
      <w:lvlText w:val="•"/>
      <w:lvlJc w:val="left"/>
      <w:pPr>
        <w:ind w:left="2076" w:hanging="424"/>
      </w:pPr>
      <w:rPr>
        <w:rFonts w:hint="default"/>
        <w:lang w:val="ru-RU" w:eastAsia="ru-RU" w:bidi="ru-RU"/>
      </w:rPr>
    </w:lvl>
    <w:lvl w:ilvl="3" w:tplc="0374F192">
      <w:numFmt w:val="bullet"/>
      <w:lvlText w:val="•"/>
      <w:lvlJc w:val="left"/>
      <w:pPr>
        <w:ind w:left="3054" w:hanging="424"/>
      </w:pPr>
      <w:rPr>
        <w:rFonts w:hint="default"/>
        <w:lang w:val="ru-RU" w:eastAsia="ru-RU" w:bidi="ru-RU"/>
      </w:rPr>
    </w:lvl>
    <w:lvl w:ilvl="4" w:tplc="0524B766">
      <w:numFmt w:val="bullet"/>
      <w:lvlText w:val="•"/>
      <w:lvlJc w:val="left"/>
      <w:pPr>
        <w:ind w:left="4032" w:hanging="424"/>
      </w:pPr>
      <w:rPr>
        <w:rFonts w:hint="default"/>
        <w:lang w:val="ru-RU" w:eastAsia="ru-RU" w:bidi="ru-RU"/>
      </w:rPr>
    </w:lvl>
    <w:lvl w:ilvl="5" w:tplc="415A8000">
      <w:numFmt w:val="bullet"/>
      <w:lvlText w:val="•"/>
      <w:lvlJc w:val="left"/>
      <w:pPr>
        <w:ind w:left="5010" w:hanging="424"/>
      </w:pPr>
      <w:rPr>
        <w:rFonts w:hint="default"/>
        <w:lang w:val="ru-RU" w:eastAsia="ru-RU" w:bidi="ru-RU"/>
      </w:rPr>
    </w:lvl>
    <w:lvl w:ilvl="6" w:tplc="EF7ADBF6">
      <w:numFmt w:val="bullet"/>
      <w:lvlText w:val="•"/>
      <w:lvlJc w:val="left"/>
      <w:pPr>
        <w:ind w:left="5988" w:hanging="424"/>
      </w:pPr>
      <w:rPr>
        <w:rFonts w:hint="default"/>
        <w:lang w:val="ru-RU" w:eastAsia="ru-RU" w:bidi="ru-RU"/>
      </w:rPr>
    </w:lvl>
    <w:lvl w:ilvl="7" w:tplc="2B88895E">
      <w:numFmt w:val="bullet"/>
      <w:lvlText w:val="•"/>
      <w:lvlJc w:val="left"/>
      <w:pPr>
        <w:ind w:left="6966" w:hanging="424"/>
      </w:pPr>
      <w:rPr>
        <w:rFonts w:hint="default"/>
        <w:lang w:val="ru-RU" w:eastAsia="ru-RU" w:bidi="ru-RU"/>
      </w:rPr>
    </w:lvl>
    <w:lvl w:ilvl="8" w:tplc="7BAC1046">
      <w:numFmt w:val="bullet"/>
      <w:lvlText w:val="•"/>
      <w:lvlJc w:val="left"/>
      <w:pPr>
        <w:ind w:left="7944" w:hanging="424"/>
      </w:pPr>
      <w:rPr>
        <w:rFonts w:hint="default"/>
        <w:lang w:val="ru-RU" w:eastAsia="ru-RU" w:bidi="ru-RU"/>
      </w:rPr>
    </w:lvl>
  </w:abstractNum>
  <w:abstractNum w:abstractNumId="46">
    <w:nsid w:val="69C5791F"/>
    <w:multiLevelType w:val="hybridMultilevel"/>
    <w:tmpl w:val="F4029228"/>
    <w:lvl w:ilvl="0" w:tplc="7D9EAA4A">
      <w:start w:val="1"/>
      <w:numFmt w:val="decimal"/>
      <w:lvlText w:val="%1)"/>
      <w:lvlJc w:val="left"/>
      <w:pPr>
        <w:ind w:left="124" w:hanging="329"/>
        <w:jc w:val="left"/>
      </w:pPr>
      <w:rPr>
        <w:rFonts w:ascii="Times New Roman" w:eastAsia="Times New Roman" w:hAnsi="Times New Roman" w:cs="Times New Roman" w:hint="default"/>
        <w:w w:val="100"/>
        <w:sz w:val="28"/>
        <w:szCs w:val="28"/>
        <w:lang w:val="ru-RU" w:eastAsia="ru-RU" w:bidi="ru-RU"/>
      </w:rPr>
    </w:lvl>
    <w:lvl w:ilvl="1" w:tplc="4ABA2368">
      <w:numFmt w:val="bullet"/>
      <w:lvlText w:val="•"/>
      <w:lvlJc w:val="left"/>
      <w:pPr>
        <w:ind w:left="1098" w:hanging="329"/>
      </w:pPr>
      <w:rPr>
        <w:rFonts w:hint="default"/>
        <w:lang w:val="ru-RU" w:eastAsia="ru-RU" w:bidi="ru-RU"/>
      </w:rPr>
    </w:lvl>
    <w:lvl w:ilvl="2" w:tplc="CB34323C">
      <w:numFmt w:val="bullet"/>
      <w:lvlText w:val="•"/>
      <w:lvlJc w:val="left"/>
      <w:pPr>
        <w:ind w:left="2076" w:hanging="329"/>
      </w:pPr>
      <w:rPr>
        <w:rFonts w:hint="default"/>
        <w:lang w:val="ru-RU" w:eastAsia="ru-RU" w:bidi="ru-RU"/>
      </w:rPr>
    </w:lvl>
    <w:lvl w:ilvl="3" w:tplc="7166F162">
      <w:numFmt w:val="bullet"/>
      <w:lvlText w:val="•"/>
      <w:lvlJc w:val="left"/>
      <w:pPr>
        <w:ind w:left="3054" w:hanging="329"/>
      </w:pPr>
      <w:rPr>
        <w:rFonts w:hint="default"/>
        <w:lang w:val="ru-RU" w:eastAsia="ru-RU" w:bidi="ru-RU"/>
      </w:rPr>
    </w:lvl>
    <w:lvl w:ilvl="4" w:tplc="F90E1076">
      <w:numFmt w:val="bullet"/>
      <w:lvlText w:val="•"/>
      <w:lvlJc w:val="left"/>
      <w:pPr>
        <w:ind w:left="4032" w:hanging="329"/>
      </w:pPr>
      <w:rPr>
        <w:rFonts w:hint="default"/>
        <w:lang w:val="ru-RU" w:eastAsia="ru-RU" w:bidi="ru-RU"/>
      </w:rPr>
    </w:lvl>
    <w:lvl w:ilvl="5" w:tplc="C4C2D228">
      <w:numFmt w:val="bullet"/>
      <w:lvlText w:val="•"/>
      <w:lvlJc w:val="left"/>
      <w:pPr>
        <w:ind w:left="5010" w:hanging="329"/>
      </w:pPr>
      <w:rPr>
        <w:rFonts w:hint="default"/>
        <w:lang w:val="ru-RU" w:eastAsia="ru-RU" w:bidi="ru-RU"/>
      </w:rPr>
    </w:lvl>
    <w:lvl w:ilvl="6" w:tplc="0122F81E">
      <w:numFmt w:val="bullet"/>
      <w:lvlText w:val="•"/>
      <w:lvlJc w:val="left"/>
      <w:pPr>
        <w:ind w:left="5988" w:hanging="329"/>
      </w:pPr>
      <w:rPr>
        <w:rFonts w:hint="default"/>
        <w:lang w:val="ru-RU" w:eastAsia="ru-RU" w:bidi="ru-RU"/>
      </w:rPr>
    </w:lvl>
    <w:lvl w:ilvl="7" w:tplc="5BE01648">
      <w:numFmt w:val="bullet"/>
      <w:lvlText w:val="•"/>
      <w:lvlJc w:val="left"/>
      <w:pPr>
        <w:ind w:left="6966" w:hanging="329"/>
      </w:pPr>
      <w:rPr>
        <w:rFonts w:hint="default"/>
        <w:lang w:val="ru-RU" w:eastAsia="ru-RU" w:bidi="ru-RU"/>
      </w:rPr>
    </w:lvl>
    <w:lvl w:ilvl="8" w:tplc="48B6DC8A">
      <w:numFmt w:val="bullet"/>
      <w:lvlText w:val="•"/>
      <w:lvlJc w:val="left"/>
      <w:pPr>
        <w:ind w:left="7944" w:hanging="329"/>
      </w:pPr>
      <w:rPr>
        <w:rFonts w:hint="default"/>
        <w:lang w:val="ru-RU" w:eastAsia="ru-RU" w:bidi="ru-RU"/>
      </w:rPr>
    </w:lvl>
  </w:abstractNum>
  <w:abstractNum w:abstractNumId="47">
    <w:nsid w:val="6B590A04"/>
    <w:multiLevelType w:val="hybridMultilevel"/>
    <w:tmpl w:val="EAFC4914"/>
    <w:lvl w:ilvl="0" w:tplc="E49233FA">
      <w:start w:val="2"/>
      <w:numFmt w:val="decimal"/>
      <w:lvlText w:val="%1."/>
      <w:lvlJc w:val="left"/>
      <w:pPr>
        <w:ind w:left="970" w:hanging="280"/>
        <w:jc w:val="left"/>
      </w:pPr>
      <w:rPr>
        <w:rFonts w:ascii="Times New Roman" w:eastAsia="Times New Roman" w:hAnsi="Times New Roman" w:cs="Times New Roman" w:hint="default"/>
        <w:spacing w:val="-1"/>
        <w:w w:val="100"/>
        <w:sz w:val="28"/>
        <w:szCs w:val="28"/>
        <w:lang w:val="ru-RU" w:eastAsia="ru-RU" w:bidi="ru-RU"/>
      </w:rPr>
    </w:lvl>
    <w:lvl w:ilvl="1" w:tplc="659A5488">
      <w:numFmt w:val="bullet"/>
      <w:lvlText w:val="•"/>
      <w:lvlJc w:val="left"/>
      <w:pPr>
        <w:ind w:left="1872" w:hanging="280"/>
      </w:pPr>
      <w:rPr>
        <w:rFonts w:hint="default"/>
        <w:lang w:val="ru-RU" w:eastAsia="ru-RU" w:bidi="ru-RU"/>
      </w:rPr>
    </w:lvl>
    <w:lvl w:ilvl="2" w:tplc="67E2C990">
      <w:numFmt w:val="bullet"/>
      <w:lvlText w:val="•"/>
      <w:lvlJc w:val="left"/>
      <w:pPr>
        <w:ind w:left="2764" w:hanging="280"/>
      </w:pPr>
      <w:rPr>
        <w:rFonts w:hint="default"/>
        <w:lang w:val="ru-RU" w:eastAsia="ru-RU" w:bidi="ru-RU"/>
      </w:rPr>
    </w:lvl>
    <w:lvl w:ilvl="3" w:tplc="37BC8CC8">
      <w:numFmt w:val="bullet"/>
      <w:lvlText w:val="•"/>
      <w:lvlJc w:val="left"/>
      <w:pPr>
        <w:ind w:left="3656" w:hanging="280"/>
      </w:pPr>
      <w:rPr>
        <w:rFonts w:hint="default"/>
        <w:lang w:val="ru-RU" w:eastAsia="ru-RU" w:bidi="ru-RU"/>
      </w:rPr>
    </w:lvl>
    <w:lvl w:ilvl="4" w:tplc="4A8A1DCC">
      <w:numFmt w:val="bullet"/>
      <w:lvlText w:val="•"/>
      <w:lvlJc w:val="left"/>
      <w:pPr>
        <w:ind w:left="4548" w:hanging="280"/>
      </w:pPr>
      <w:rPr>
        <w:rFonts w:hint="default"/>
        <w:lang w:val="ru-RU" w:eastAsia="ru-RU" w:bidi="ru-RU"/>
      </w:rPr>
    </w:lvl>
    <w:lvl w:ilvl="5" w:tplc="93BE6592">
      <w:numFmt w:val="bullet"/>
      <w:lvlText w:val="•"/>
      <w:lvlJc w:val="left"/>
      <w:pPr>
        <w:ind w:left="5440" w:hanging="280"/>
      </w:pPr>
      <w:rPr>
        <w:rFonts w:hint="default"/>
        <w:lang w:val="ru-RU" w:eastAsia="ru-RU" w:bidi="ru-RU"/>
      </w:rPr>
    </w:lvl>
    <w:lvl w:ilvl="6" w:tplc="2800DF78">
      <w:numFmt w:val="bullet"/>
      <w:lvlText w:val="•"/>
      <w:lvlJc w:val="left"/>
      <w:pPr>
        <w:ind w:left="6332" w:hanging="280"/>
      </w:pPr>
      <w:rPr>
        <w:rFonts w:hint="default"/>
        <w:lang w:val="ru-RU" w:eastAsia="ru-RU" w:bidi="ru-RU"/>
      </w:rPr>
    </w:lvl>
    <w:lvl w:ilvl="7" w:tplc="B33EF42E">
      <w:numFmt w:val="bullet"/>
      <w:lvlText w:val="•"/>
      <w:lvlJc w:val="left"/>
      <w:pPr>
        <w:ind w:left="7224" w:hanging="280"/>
      </w:pPr>
      <w:rPr>
        <w:rFonts w:hint="default"/>
        <w:lang w:val="ru-RU" w:eastAsia="ru-RU" w:bidi="ru-RU"/>
      </w:rPr>
    </w:lvl>
    <w:lvl w:ilvl="8" w:tplc="0B74A558">
      <w:numFmt w:val="bullet"/>
      <w:lvlText w:val="•"/>
      <w:lvlJc w:val="left"/>
      <w:pPr>
        <w:ind w:left="8116" w:hanging="280"/>
      </w:pPr>
      <w:rPr>
        <w:rFonts w:hint="default"/>
        <w:lang w:val="ru-RU" w:eastAsia="ru-RU" w:bidi="ru-RU"/>
      </w:rPr>
    </w:lvl>
  </w:abstractNum>
  <w:abstractNum w:abstractNumId="48">
    <w:nsid w:val="6D3D0189"/>
    <w:multiLevelType w:val="hybridMultilevel"/>
    <w:tmpl w:val="3B06CC4C"/>
    <w:lvl w:ilvl="0" w:tplc="F7AC095C">
      <w:start w:val="1"/>
      <w:numFmt w:val="decimal"/>
      <w:lvlText w:val="%1)"/>
      <w:lvlJc w:val="left"/>
      <w:pPr>
        <w:ind w:left="994" w:hanging="305"/>
        <w:jc w:val="left"/>
      </w:pPr>
      <w:rPr>
        <w:rFonts w:ascii="Times New Roman" w:eastAsia="Times New Roman" w:hAnsi="Times New Roman" w:cs="Times New Roman" w:hint="default"/>
        <w:spacing w:val="-1"/>
        <w:w w:val="100"/>
        <w:sz w:val="28"/>
        <w:szCs w:val="28"/>
        <w:lang w:val="ru-RU" w:eastAsia="ru-RU" w:bidi="ru-RU"/>
      </w:rPr>
    </w:lvl>
    <w:lvl w:ilvl="1" w:tplc="5846FC1E">
      <w:numFmt w:val="bullet"/>
      <w:lvlText w:val="•"/>
      <w:lvlJc w:val="left"/>
      <w:pPr>
        <w:ind w:left="1890" w:hanging="305"/>
      </w:pPr>
      <w:rPr>
        <w:rFonts w:hint="default"/>
        <w:lang w:val="ru-RU" w:eastAsia="ru-RU" w:bidi="ru-RU"/>
      </w:rPr>
    </w:lvl>
    <w:lvl w:ilvl="2" w:tplc="B2D4F48C">
      <w:numFmt w:val="bullet"/>
      <w:lvlText w:val="•"/>
      <w:lvlJc w:val="left"/>
      <w:pPr>
        <w:ind w:left="2780" w:hanging="305"/>
      </w:pPr>
      <w:rPr>
        <w:rFonts w:hint="default"/>
        <w:lang w:val="ru-RU" w:eastAsia="ru-RU" w:bidi="ru-RU"/>
      </w:rPr>
    </w:lvl>
    <w:lvl w:ilvl="3" w:tplc="60EEE86E">
      <w:numFmt w:val="bullet"/>
      <w:lvlText w:val="•"/>
      <w:lvlJc w:val="left"/>
      <w:pPr>
        <w:ind w:left="3670" w:hanging="305"/>
      </w:pPr>
      <w:rPr>
        <w:rFonts w:hint="default"/>
        <w:lang w:val="ru-RU" w:eastAsia="ru-RU" w:bidi="ru-RU"/>
      </w:rPr>
    </w:lvl>
    <w:lvl w:ilvl="4" w:tplc="7952C14C">
      <w:numFmt w:val="bullet"/>
      <w:lvlText w:val="•"/>
      <w:lvlJc w:val="left"/>
      <w:pPr>
        <w:ind w:left="4560" w:hanging="305"/>
      </w:pPr>
      <w:rPr>
        <w:rFonts w:hint="default"/>
        <w:lang w:val="ru-RU" w:eastAsia="ru-RU" w:bidi="ru-RU"/>
      </w:rPr>
    </w:lvl>
    <w:lvl w:ilvl="5" w:tplc="F2B0F55C">
      <w:numFmt w:val="bullet"/>
      <w:lvlText w:val="•"/>
      <w:lvlJc w:val="left"/>
      <w:pPr>
        <w:ind w:left="5450" w:hanging="305"/>
      </w:pPr>
      <w:rPr>
        <w:rFonts w:hint="default"/>
        <w:lang w:val="ru-RU" w:eastAsia="ru-RU" w:bidi="ru-RU"/>
      </w:rPr>
    </w:lvl>
    <w:lvl w:ilvl="6" w:tplc="7DC439B0">
      <w:numFmt w:val="bullet"/>
      <w:lvlText w:val="•"/>
      <w:lvlJc w:val="left"/>
      <w:pPr>
        <w:ind w:left="6340" w:hanging="305"/>
      </w:pPr>
      <w:rPr>
        <w:rFonts w:hint="default"/>
        <w:lang w:val="ru-RU" w:eastAsia="ru-RU" w:bidi="ru-RU"/>
      </w:rPr>
    </w:lvl>
    <w:lvl w:ilvl="7" w:tplc="78CA3D28">
      <w:numFmt w:val="bullet"/>
      <w:lvlText w:val="•"/>
      <w:lvlJc w:val="left"/>
      <w:pPr>
        <w:ind w:left="7230" w:hanging="305"/>
      </w:pPr>
      <w:rPr>
        <w:rFonts w:hint="default"/>
        <w:lang w:val="ru-RU" w:eastAsia="ru-RU" w:bidi="ru-RU"/>
      </w:rPr>
    </w:lvl>
    <w:lvl w:ilvl="8" w:tplc="B3B0FA78">
      <w:numFmt w:val="bullet"/>
      <w:lvlText w:val="•"/>
      <w:lvlJc w:val="left"/>
      <w:pPr>
        <w:ind w:left="8120" w:hanging="305"/>
      </w:pPr>
      <w:rPr>
        <w:rFonts w:hint="default"/>
        <w:lang w:val="ru-RU" w:eastAsia="ru-RU" w:bidi="ru-RU"/>
      </w:rPr>
    </w:lvl>
  </w:abstractNum>
  <w:abstractNum w:abstractNumId="49">
    <w:nsid w:val="73A97355"/>
    <w:multiLevelType w:val="hybridMultilevel"/>
    <w:tmpl w:val="85907FA0"/>
    <w:lvl w:ilvl="0" w:tplc="9A1807EA">
      <w:start w:val="1"/>
      <w:numFmt w:val="decimal"/>
      <w:lvlText w:val="%1."/>
      <w:lvlJc w:val="left"/>
      <w:pPr>
        <w:ind w:left="124" w:hanging="284"/>
        <w:jc w:val="left"/>
      </w:pPr>
      <w:rPr>
        <w:rFonts w:ascii="Times New Roman" w:eastAsia="Times New Roman" w:hAnsi="Times New Roman" w:cs="Times New Roman" w:hint="default"/>
        <w:w w:val="100"/>
        <w:sz w:val="28"/>
        <w:szCs w:val="28"/>
        <w:lang w:val="ru-RU" w:eastAsia="ru-RU" w:bidi="ru-RU"/>
      </w:rPr>
    </w:lvl>
    <w:lvl w:ilvl="1" w:tplc="EFA40766">
      <w:numFmt w:val="bullet"/>
      <w:lvlText w:val="•"/>
      <w:lvlJc w:val="left"/>
      <w:pPr>
        <w:ind w:left="1098" w:hanging="284"/>
      </w:pPr>
      <w:rPr>
        <w:rFonts w:hint="default"/>
        <w:lang w:val="ru-RU" w:eastAsia="ru-RU" w:bidi="ru-RU"/>
      </w:rPr>
    </w:lvl>
    <w:lvl w:ilvl="2" w:tplc="3642CD2C">
      <w:numFmt w:val="bullet"/>
      <w:lvlText w:val="•"/>
      <w:lvlJc w:val="left"/>
      <w:pPr>
        <w:ind w:left="2076" w:hanging="284"/>
      </w:pPr>
      <w:rPr>
        <w:rFonts w:hint="default"/>
        <w:lang w:val="ru-RU" w:eastAsia="ru-RU" w:bidi="ru-RU"/>
      </w:rPr>
    </w:lvl>
    <w:lvl w:ilvl="3" w:tplc="9EE6794E">
      <w:numFmt w:val="bullet"/>
      <w:lvlText w:val="•"/>
      <w:lvlJc w:val="left"/>
      <w:pPr>
        <w:ind w:left="3054" w:hanging="284"/>
      </w:pPr>
      <w:rPr>
        <w:rFonts w:hint="default"/>
        <w:lang w:val="ru-RU" w:eastAsia="ru-RU" w:bidi="ru-RU"/>
      </w:rPr>
    </w:lvl>
    <w:lvl w:ilvl="4" w:tplc="32CE5996">
      <w:numFmt w:val="bullet"/>
      <w:lvlText w:val="•"/>
      <w:lvlJc w:val="left"/>
      <w:pPr>
        <w:ind w:left="4032" w:hanging="284"/>
      </w:pPr>
      <w:rPr>
        <w:rFonts w:hint="default"/>
        <w:lang w:val="ru-RU" w:eastAsia="ru-RU" w:bidi="ru-RU"/>
      </w:rPr>
    </w:lvl>
    <w:lvl w:ilvl="5" w:tplc="4F1098F2">
      <w:numFmt w:val="bullet"/>
      <w:lvlText w:val="•"/>
      <w:lvlJc w:val="left"/>
      <w:pPr>
        <w:ind w:left="5010" w:hanging="284"/>
      </w:pPr>
      <w:rPr>
        <w:rFonts w:hint="default"/>
        <w:lang w:val="ru-RU" w:eastAsia="ru-RU" w:bidi="ru-RU"/>
      </w:rPr>
    </w:lvl>
    <w:lvl w:ilvl="6" w:tplc="0D1E7A08">
      <w:numFmt w:val="bullet"/>
      <w:lvlText w:val="•"/>
      <w:lvlJc w:val="left"/>
      <w:pPr>
        <w:ind w:left="5988" w:hanging="284"/>
      </w:pPr>
      <w:rPr>
        <w:rFonts w:hint="default"/>
        <w:lang w:val="ru-RU" w:eastAsia="ru-RU" w:bidi="ru-RU"/>
      </w:rPr>
    </w:lvl>
    <w:lvl w:ilvl="7" w:tplc="F55EA4DE">
      <w:numFmt w:val="bullet"/>
      <w:lvlText w:val="•"/>
      <w:lvlJc w:val="left"/>
      <w:pPr>
        <w:ind w:left="6966" w:hanging="284"/>
      </w:pPr>
      <w:rPr>
        <w:rFonts w:hint="default"/>
        <w:lang w:val="ru-RU" w:eastAsia="ru-RU" w:bidi="ru-RU"/>
      </w:rPr>
    </w:lvl>
    <w:lvl w:ilvl="8" w:tplc="7E82AC04">
      <w:numFmt w:val="bullet"/>
      <w:lvlText w:val="•"/>
      <w:lvlJc w:val="left"/>
      <w:pPr>
        <w:ind w:left="7944" w:hanging="284"/>
      </w:pPr>
      <w:rPr>
        <w:rFonts w:hint="default"/>
        <w:lang w:val="ru-RU" w:eastAsia="ru-RU" w:bidi="ru-RU"/>
      </w:rPr>
    </w:lvl>
  </w:abstractNum>
  <w:abstractNum w:abstractNumId="50">
    <w:nsid w:val="746C2FF8"/>
    <w:multiLevelType w:val="hybridMultilevel"/>
    <w:tmpl w:val="11BE1A3C"/>
    <w:lvl w:ilvl="0" w:tplc="D7C4F96E">
      <w:start w:val="1"/>
      <w:numFmt w:val="decimal"/>
      <w:lvlText w:val="%1)"/>
      <w:lvlJc w:val="left"/>
      <w:pPr>
        <w:ind w:left="124" w:hanging="456"/>
        <w:jc w:val="left"/>
      </w:pPr>
      <w:rPr>
        <w:rFonts w:ascii="Times New Roman" w:eastAsia="Times New Roman" w:hAnsi="Times New Roman" w:cs="Times New Roman" w:hint="default"/>
        <w:spacing w:val="-3"/>
        <w:w w:val="100"/>
        <w:sz w:val="28"/>
        <w:szCs w:val="28"/>
        <w:lang w:val="ru-RU" w:eastAsia="ru-RU" w:bidi="ru-RU"/>
      </w:rPr>
    </w:lvl>
    <w:lvl w:ilvl="1" w:tplc="82545C6E">
      <w:numFmt w:val="bullet"/>
      <w:lvlText w:val="•"/>
      <w:lvlJc w:val="left"/>
      <w:pPr>
        <w:ind w:left="1098" w:hanging="456"/>
      </w:pPr>
      <w:rPr>
        <w:rFonts w:hint="default"/>
        <w:lang w:val="ru-RU" w:eastAsia="ru-RU" w:bidi="ru-RU"/>
      </w:rPr>
    </w:lvl>
    <w:lvl w:ilvl="2" w:tplc="4C8285BE">
      <w:numFmt w:val="bullet"/>
      <w:lvlText w:val="•"/>
      <w:lvlJc w:val="left"/>
      <w:pPr>
        <w:ind w:left="2076" w:hanging="456"/>
      </w:pPr>
      <w:rPr>
        <w:rFonts w:hint="default"/>
        <w:lang w:val="ru-RU" w:eastAsia="ru-RU" w:bidi="ru-RU"/>
      </w:rPr>
    </w:lvl>
    <w:lvl w:ilvl="3" w:tplc="6D90AF44">
      <w:numFmt w:val="bullet"/>
      <w:lvlText w:val="•"/>
      <w:lvlJc w:val="left"/>
      <w:pPr>
        <w:ind w:left="3054" w:hanging="456"/>
      </w:pPr>
      <w:rPr>
        <w:rFonts w:hint="default"/>
        <w:lang w:val="ru-RU" w:eastAsia="ru-RU" w:bidi="ru-RU"/>
      </w:rPr>
    </w:lvl>
    <w:lvl w:ilvl="4" w:tplc="4984D9D4">
      <w:numFmt w:val="bullet"/>
      <w:lvlText w:val="•"/>
      <w:lvlJc w:val="left"/>
      <w:pPr>
        <w:ind w:left="4032" w:hanging="456"/>
      </w:pPr>
      <w:rPr>
        <w:rFonts w:hint="default"/>
        <w:lang w:val="ru-RU" w:eastAsia="ru-RU" w:bidi="ru-RU"/>
      </w:rPr>
    </w:lvl>
    <w:lvl w:ilvl="5" w:tplc="196CCD7A">
      <w:numFmt w:val="bullet"/>
      <w:lvlText w:val="•"/>
      <w:lvlJc w:val="left"/>
      <w:pPr>
        <w:ind w:left="5010" w:hanging="456"/>
      </w:pPr>
      <w:rPr>
        <w:rFonts w:hint="default"/>
        <w:lang w:val="ru-RU" w:eastAsia="ru-RU" w:bidi="ru-RU"/>
      </w:rPr>
    </w:lvl>
    <w:lvl w:ilvl="6" w:tplc="4C12DE1E">
      <w:numFmt w:val="bullet"/>
      <w:lvlText w:val="•"/>
      <w:lvlJc w:val="left"/>
      <w:pPr>
        <w:ind w:left="5988" w:hanging="456"/>
      </w:pPr>
      <w:rPr>
        <w:rFonts w:hint="default"/>
        <w:lang w:val="ru-RU" w:eastAsia="ru-RU" w:bidi="ru-RU"/>
      </w:rPr>
    </w:lvl>
    <w:lvl w:ilvl="7" w:tplc="D31C75CE">
      <w:numFmt w:val="bullet"/>
      <w:lvlText w:val="•"/>
      <w:lvlJc w:val="left"/>
      <w:pPr>
        <w:ind w:left="6966" w:hanging="456"/>
      </w:pPr>
      <w:rPr>
        <w:rFonts w:hint="default"/>
        <w:lang w:val="ru-RU" w:eastAsia="ru-RU" w:bidi="ru-RU"/>
      </w:rPr>
    </w:lvl>
    <w:lvl w:ilvl="8" w:tplc="CDE2F7F8">
      <w:numFmt w:val="bullet"/>
      <w:lvlText w:val="•"/>
      <w:lvlJc w:val="left"/>
      <w:pPr>
        <w:ind w:left="7944" w:hanging="456"/>
      </w:pPr>
      <w:rPr>
        <w:rFonts w:hint="default"/>
        <w:lang w:val="ru-RU" w:eastAsia="ru-RU" w:bidi="ru-RU"/>
      </w:rPr>
    </w:lvl>
  </w:abstractNum>
  <w:abstractNum w:abstractNumId="51">
    <w:nsid w:val="77280C42"/>
    <w:multiLevelType w:val="hybridMultilevel"/>
    <w:tmpl w:val="D0D62674"/>
    <w:lvl w:ilvl="0" w:tplc="96C44794">
      <w:start w:val="1"/>
      <w:numFmt w:val="decimal"/>
      <w:lvlText w:val="%1."/>
      <w:lvlJc w:val="left"/>
      <w:pPr>
        <w:ind w:left="124" w:hanging="374"/>
        <w:jc w:val="left"/>
      </w:pPr>
      <w:rPr>
        <w:rFonts w:ascii="Times New Roman" w:eastAsia="Times New Roman" w:hAnsi="Times New Roman" w:cs="Times New Roman" w:hint="default"/>
        <w:spacing w:val="-28"/>
        <w:w w:val="100"/>
        <w:sz w:val="28"/>
        <w:szCs w:val="28"/>
        <w:lang w:val="ru-RU" w:eastAsia="ru-RU" w:bidi="ru-RU"/>
      </w:rPr>
    </w:lvl>
    <w:lvl w:ilvl="1" w:tplc="57862DC8">
      <w:numFmt w:val="bullet"/>
      <w:lvlText w:val="•"/>
      <w:lvlJc w:val="left"/>
      <w:pPr>
        <w:ind w:left="1098" w:hanging="374"/>
      </w:pPr>
      <w:rPr>
        <w:rFonts w:hint="default"/>
        <w:lang w:val="ru-RU" w:eastAsia="ru-RU" w:bidi="ru-RU"/>
      </w:rPr>
    </w:lvl>
    <w:lvl w:ilvl="2" w:tplc="CDD60502">
      <w:numFmt w:val="bullet"/>
      <w:lvlText w:val="•"/>
      <w:lvlJc w:val="left"/>
      <w:pPr>
        <w:ind w:left="2076" w:hanging="374"/>
      </w:pPr>
      <w:rPr>
        <w:rFonts w:hint="default"/>
        <w:lang w:val="ru-RU" w:eastAsia="ru-RU" w:bidi="ru-RU"/>
      </w:rPr>
    </w:lvl>
    <w:lvl w:ilvl="3" w:tplc="85CE9078">
      <w:numFmt w:val="bullet"/>
      <w:lvlText w:val="•"/>
      <w:lvlJc w:val="left"/>
      <w:pPr>
        <w:ind w:left="3054" w:hanging="374"/>
      </w:pPr>
      <w:rPr>
        <w:rFonts w:hint="default"/>
        <w:lang w:val="ru-RU" w:eastAsia="ru-RU" w:bidi="ru-RU"/>
      </w:rPr>
    </w:lvl>
    <w:lvl w:ilvl="4" w:tplc="CBA61646">
      <w:numFmt w:val="bullet"/>
      <w:lvlText w:val="•"/>
      <w:lvlJc w:val="left"/>
      <w:pPr>
        <w:ind w:left="4032" w:hanging="374"/>
      </w:pPr>
      <w:rPr>
        <w:rFonts w:hint="default"/>
        <w:lang w:val="ru-RU" w:eastAsia="ru-RU" w:bidi="ru-RU"/>
      </w:rPr>
    </w:lvl>
    <w:lvl w:ilvl="5" w:tplc="EB98C53A">
      <w:numFmt w:val="bullet"/>
      <w:lvlText w:val="•"/>
      <w:lvlJc w:val="left"/>
      <w:pPr>
        <w:ind w:left="5010" w:hanging="374"/>
      </w:pPr>
      <w:rPr>
        <w:rFonts w:hint="default"/>
        <w:lang w:val="ru-RU" w:eastAsia="ru-RU" w:bidi="ru-RU"/>
      </w:rPr>
    </w:lvl>
    <w:lvl w:ilvl="6" w:tplc="DA6ABCC2">
      <w:numFmt w:val="bullet"/>
      <w:lvlText w:val="•"/>
      <w:lvlJc w:val="left"/>
      <w:pPr>
        <w:ind w:left="5988" w:hanging="374"/>
      </w:pPr>
      <w:rPr>
        <w:rFonts w:hint="default"/>
        <w:lang w:val="ru-RU" w:eastAsia="ru-RU" w:bidi="ru-RU"/>
      </w:rPr>
    </w:lvl>
    <w:lvl w:ilvl="7" w:tplc="D9EA8850">
      <w:numFmt w:val="bullet"/>
      <w:lvlText w:val="•"/>
      <w:lvlJc w:val="left"/>
      <w:pPr>
        <w:ind w:left="6966" w:hanging="374"/>
      </w:pPr>
      <w:rPr>
        <w:rFonts w:hint="default"/>
        <w:lang w:val="ru-RU" w:eastAsia="ru-RU" w:bidi="ru-RU"/>
      </w:rPr>
    </w:lvl>
    <w:lvl w:ilvl="8" w:tplc="E598A39C">
      <w:numFmt w:val="bullet"/>
      <w:lvlText w:val="•"/>
      <w:lvlJc w:val="left"/>
      <w:pPr>
        <w:ind w:left="7944" w:hanging="374"/>
      </w:pPr>
      <w:rPr>
        <w:rFonts w:hint="default"/>
        <w:lang w:val="ru-RU" w:eastAsia="ru-RU" w:bidi="ru-RU"/>
      </w:rPr>
    </w:lvl>
  </w:abstractNum>
  <w:num w:numId="1">
    <w:abstractNumId w:val="15"/>
  </w:num>
  <w:num w:numId="2">
    <w:abstractNumId w:val="49"/>
  </w:num>
  <w:num w:numId="3">
    <w:abstractNumId w:val="41"/>
  </w:num>
  <w:num w:numId="4">
    <w:abstractNumId w:val="47"/>
  </w:num>
  <w:num w:numId="5">
    <w:abstractNumId w:val="32"/>
  </w:num>
  <w:num w:numId="6">
    <w:abstractNumId w:val="24"/>
  </w:num>
  <w:num w:numId="7">
    <w:abstractNumId w:val="36"/>
  </w:num>
  <w:num w:numId="8">
    <w:abstractNumId w:val="14"/>
  </w:num>
  <w:num w:numId="9">
    <w:abstractNumId w:val="2"/>
  </w:num>
  <w:num w:numId="10">
    <w:abstractNumId w:val="25"/>
  </w:num>
  <w:num w:numId="11">
    <w:abstractNumId w:val="30"/>
  </w:num>
  <w:num w:numId="12">
    <w:abstractNumId w:val="5"/>
  </w:num>
  <w:num w:numId="13">
    <w:abstractNumId w:val="31"/>
  </w:num>
  <w:num w:numId="14">
    <w:abstractNumId w:val="9"/>
  </w:num>
  <w:num w:numId="15">
    <w:abstractNumId w:val="48"/>
  </w:num>
  <w:num w:numId="16">
    <w:abstractNumId w:val="22"/>
  </w:num>
  <w:num w:numId="17">
    <w:abstractNumId w:val="19"/>
  </w:num>
  <w:num w:numId="18">
    <w:abstractNumId w:val="46"/>
  </w:num>
  <w:num w:numId="19">
    <w:abstractNumId w:val="12"/>
  </w:num>
  <w:num w:numId="20">
    <w:abstractNumId w:val="23"/>
  </w:num>
  <w:num w:numId="21">
    <w:abstractNumId w:val="13"/>
  </w:num>
  <w:num w:numId="22">
    <w:abstractNumId w:val="37"/>
  </w:num>
  <w:num w:numId="23">
    <w:abstractNumId w:val="27"/>
  </w:num>
  <w:num w:numId="24">
    <w:abstractNumId w:val="44"/>
  </w:num>
  <w:num w:numId="25">
    <w:abstractNumId w:val="7"/>
  </w:num>
  <w:num w:numId="26">
    <w:abstractNumId w:val="21"/>
  </w:num>
  <w:num w:numId="27">
    <w:abstractNumId w:val="50"/>
  </w:num>
  <w:num w:numId="28">
    <w:abstractNumId w:val="20"/>
  </w:num>
  <w:num w:numId="29">
    <w:abstractNumId w:val="38"/>
  </w:num>
  <w:num w:numId="30">
    <w:abstractNumId w:val="3"/>
  </w:num>
  <w:num w:numId="31">
    <w:abstractNumId w:val="0"/>
  </w:num>
  <w:num w:numId="32">
    <w:abstractNumId w:val="17"/>
  </w:num>
  <w:num w:numId="33">
    <w:abstractNumId w:val="10"/>
  </w:num>
  <w:num w:numId="34">
    <w:abstractNumId w:val="26"/>
  </w:num>
  <w:num w:numId="35">
    <w:abstractNumId w:val="16"/>
  </w:num>
  <w:num w:numId="36">
    <w:abstractNumId w:val="42"/>
  </w:num>
  <w:num w:numId="37">
    <w:abstractNumId w:val="4"/>
  </w:num>
  <w:num w:numId="38">
    <w:abstractNumId w:val="43"/>
  </w:num>
  <w:num w:numId="39">
    <w:abstractNumId w:val="11"/>
  </w:num>
  <w:num w:numId="40">
    <w:abstractNumId w:val="34"/>
  </w:num>
  <w:num w:numId="41">
    <w:abstractNumId w:val="28"/>
  </w:num>
  <w:num w:numId="42">
    <w:abstractNumId w:val="45"/>
  </w:num>
  <w:num w:numId="43">
    <w:abstractNumId w:val="35"/>
  </w:num>
  <w:num w:numId="44">
    <w:abstractNumId w:val="40"/>
  </w:num>
  <w:num w:numId="45">
    <w:abstractNumId w:val="29"/>
  </w:num>
  <w:num w:numId="46">
    <w:abstractNumId w:val="51"/>
  </w:num>
  <w:num w:numId="47">
    <w:abstractNumId w:val="6"/>
  </w:num>
  <w:num w:numId="48">
    <w:abstractNumId w:val="1"/>
  </w:num>
  <w:num w:numId="49">
    <w:abstractNumId w:val="18"/>
  </w:num>
  <w:num w:numId="50">
    <w:abstractNumId w:val="33"/>
  </w:num>
  <w:num w:numId="51">
    <w:abstractNumId w:val="8"/>
  </w:num>
  <w:num w:numId="52">
    <w:abstractNumId w:val="3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D57"/>
    <w:rsid w:val="000C33F5"/>
    <w:rsid w:val="00160099"/>
    <w:rsid w:val="001A0D78"/>
    <w:rsid w:val="00251663"/>
    <w:rsid w:val="00760D18"/>
    <w:rsid w:val="00855264"/>
    <w:rsid w:val="00C70D57"/>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4633C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Times New Roman" w:eastAsia="Times New Roman" w:hAnsi="Times New Roman" w:cs="Times New Roman"/>
      <w:lang w:val="ru-RU" w:eastAsia="ru-RU" w:bidi="ru-RU"/>
    </w:rPr>
  </w:style>
  <w:style w:type="paragraph" w:styleId="Heading1">
    <w:name w:val="heading 1"/>
    <w:basedOn w:val="Normal"/>
    <w:uiPriority w:val="1"/>
    <w:qFormat/>
    <w:pPr>
      <w:ind w:left="2384" w:hanging="42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4" w:firstLine="566"/>
      <w:jc w:val="both"/>
    </w:pPr>
    <w:rPr>
      <w:sz w:val="28"/>
      <w:szCs w:val="28"/>
    </w:rPr>
  </w:style>
  <w:style w:type="paragraph" w:styleId="ListParagraph">
    <w:name w:val="List Paragraph"/>
    <w:basedOn w:val="Normal"/>
    <w:uiPriority w:val="1"/>
    <w:qFormat/>
    <w:pPr>
      <w:ind w:left="124" w:firstLine="566"/>
      <w:jc w:val="both"/>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855264"/>
    <w:pPr>
      <w:tabs>
        <w:tab w:val="center" w:pos="4513"/>
        <w:tab w:val="right" w:pos="9026"/>
      </w:tabs>
    </w:pPr>
  </w:style>
  <w:style w:type="character" w:customStyle="1" w:styleId="HeaderChar">
    <w:name w:val="Header Char"/>
    <w:basedOn w:val="DefaultParagraphFont"/>
    <w:link w:val="Header"/>
    <w:uiPriority w:val="99"/>
    <w:rsid w:val="00855264"/>
    <w:rPr>
      <w:rFonts w:ascii="Times New Roman" w:eastAsia="Times New Roman" w:hAnsi="Times New Roman" w:cs="Times New Roman"/>
      <w:lang w:val="ru-RU" w:eastAsia="ru-RU" w:bidi="ru-RU"/>
    </w:rPr>
  </w:style>
  <w:style w:type="paragraph" w:styleId="Footer">
    <w:name w:val="footer"/>
    <w:basedOn w:val="Normal"/>
    <w:link w:val="FooterChar"/>
    <w:uiPriority w:val="99"/>
    <w:unhideWhenUsed/>
    <w:rsid w:val="00855264"/>
    <w:pPr>
      <w:tabs>
        <w:tab w:val="center" w:pos="4513"/>
        <w:tab w:val="right" w:pos="9026"/>
      </w:tabs>
    </w:pPr>
  </w:style>
  <w:style w:type="character" w:customStyle="1" w:styleId="FooterChar">
    <w:name w:val="Footer Char"/>
    <w:basedOn w:val="DefaultParagraphFont"/>
    <w:link w:val="Footer"/>
    <w:uiPriority w:val="99"/>
    <w:rsid w:val="00855264"/>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6133</Words>
  <Characters>34960</Characters>
  <Application>Microsoft Macintosh Word</Application>
  <DocSecurity>0</DocSecurity>
  <Lines>291</Lines>
  <Paragraphs>82</Paragraphs>
  <ScaleCrop>false</ScaleCrop>
  <LinksUpToDate>false</LinksUpToDate>
  <CharactersWithSpaces>41011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4</cp:revision>
  <dcterms:created xsi:type="dcterms:W3CDTF">2019-11-26T02:25:00Z</dcterms:created>
  <dcterms:modified xsi:type="dcterms:W3CDTF">2019-12-02T14:31:00Z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2019-11-26T00:00:00Z</vt:filetime>
  </property>
</Properties>
</file>